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C" w:rsidRPr="00BD29DF" w:rsidRDefault="007C0EBC" w:rsidP="00BD29DF">
      <w:pPr>
        <w:jc w:val="both"/>
        <w:rPr>
          <w:rFonts w:eastAsia="Lora"/>
          <w:i/>
        </w:rPr>
      </w:pPr>
    </w:p>
    <w:p w:rsidR="007C0EBC" w:rsidRPr="00BD29DF" w:rsidRDefault="00355D12" w:rsidP="00BD2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jrr8jmv155zm" w:colFirst="0" w:colLast="0"/>
      <w:bookmarkStart w:id="1" w:name="_rvzfolh4rjpi" w:colFirst="0" w:colLast="0"/>
      <w:bookmarkEnd w:id="0"/>
      <w:bookmarkEnd w:id="1"/>
      <w:r w:rsidRPr="00BD29DF">
        <w:rPr>
          <w:rFonts w:ascii="Times New Roman" w:hAnsi="Times New Roman" w:cs="Times New Roman"/>
          <w:sz w:val="24"/>
          <w:szCs w:val="24"/>
        </w:rPr>
        <w:t>Договор о добровольном пожертвовании</w:t>
      </w:r>
    </w:p>
    <w:p w:rsidR="007C0EBC" w:rsidRPr="00BD29DF" w:rsidRDefault="00355D12" w:rsidP="00BD29DF">
      <w:pPr>
        <w:spacing w:line="276" w:lineRule="auto"/>
        <w:jc w:val="both"/>
        <w:rPr>
          <w:rFonts w:eastAsia="Arial"/>
          <w:i/>
        </w:rPr>
      </w:pPr>
      <w:r w:rsidRPr="00BD29DF">
        <w:rPr>
          <w:rFonts w:eastAsia="Arial"/>
          <w:i/>
        </w:rPr>
        <w:t xml:space="preserve">соглашение является публичной офертой, </w:t>
      </w:r>
      <w:r w:rsidR="007F174B" w:rsidRPr="00BD29DF">
        <w:rPr>
          <w:rFonts w:eastAsia="Arial"/>
          <w:i/>
        </w:rPr>
        <w:t>Кемеровская область-Кузбасс,</w:t>
      </w:r>
      <w:r w:rsidRPr="00BD29DF">
        <w:rPr>
          <w:rFonts w:eastAsia="Arial"/>
          <w:i/>
        </w:rPr>
        <w:t xml:space="preserve"> </w:t>
      </w:r>
      <w:r w:rsidR="007F174B" w:rsidRPr="00BD29DF">
        <w:rPr>
          <w:rFonts w:eastAsia="Arial"/>
          <w:i/>
        </w:rPr>
        <w:t xml:space="preserve">г. Юрга, 1 ноября </w:t>
      </w:r>
      <w:r w:rsidRPr="00BD29DF">
        <w:rPr>
          <w:rFonts w:eastAsia="Arial"/>
          <w:i/>
        </w:rPr>
        <w:t>2022</w:t>
      </w:r>
      <w:r w:rsidR="007F174B" w:rsidRPr="00BD29DF">
        <w:rPr>
          <w:rFonts w:eastAsia="Arial"/>
          <w:i/>
        </w:rPr>
        <w:t>г.</w:t>
      </w:r>
    </w:p>
    <w:p w:rsidR="007C0EBC" w:rsidRPr="00BD29DF" w:rsidRDefault="007C0EBC" w:rsidP="00BD29DF">
      <w:pPr>
        <w:tabs>
          <w:tab w:val="left" w:pos="709"/>
          <w:tab w:val="left" w:pos="851"/>
        </w:tabs>
        <w:spacing w:line="276" w:lineRule="auto"/>
        <w:jc w:val="both"/>
        <w:rPr>
          <w:rFonts w:eastAsia="Arial"/>
        </w:rPr>
      </w:pPr>
    </w:p>
    <w:p w:rsidR="007C0EBC" w:rsidRPr="00BD29DF" w:rsidRDefault="007F174B" w:rsidP="00BD29DF">
      <w:pPr>
        <w:tabs>
          <w:tab w:val="left" w:pos="709"/>
          <w:tab w:val="left" w:pos="851"/>
        </w:tabs>
        <w:spacing w:line="276" w:lineRule="auto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АВТОНОМНАЯ НЕКОММЕРЧЕСКАЯ ОБРГАНИЗАЦИЯ ДЕТСКИЙ ЦЕНТР РАЗВИТИЯ И СОЦИАЛИЗАЦИИ «ДОШКОЛЬНАЯ ЛИГА»</w:t>
      </w:r>
      <w:r w:rsidR="00355D12" w:rsidRPr="00BD29DF">
        <w:rPr>
          <w:rFonts w:eastAsia="Arial"/>
        </w:rPr>
        <w:t xml:space="preserve">, в лице </w:t>
      </w:r>
      <w:r w:rsidR="00355D12" w:rsidRPr="00BD29DF">
        <w:rPr>
          <w:rFonts w:eastAsia="Arial"/>
        </w:rPr>
        <w:t xml:space="preserve">директора </w:t>
      </w:r>
      <w:proofErr w:type="spellStart"/>
      <w:r w:rsidRPr="00BD29DF">
        <w:rPr>
          <w:rFonts w:eastAsia="Arial"/>
        </w:rPr>
        <w:t>Ротэрмель</w:t>
      </w:r>
      <w:proofErr w:type="spellEnd"/>
      <w:r w:rsidRPr="00BD29DF">
        <w:rPr>
          <w:rFonts w:eastAsia="Arial"/>
        </w:rPr>
        <w:t xml:space="preserve"> Виктории Александровны</w:t>
      </w:r>
      <w:r w:rsidR="00355D12" w:rsidRPr="00BD29DF">
        <w:rPr>
          <w:rFonts w:eastAsia="Arial"/>
        </w:rPr>
        <w:t xml:space="preserve">, действующего на основании </w:t>
      </w:r>
      <w:r w:rsidR="00355D12" w:rsidRPr="00BD29DF">
        <w:rPr>
          <w:rFonts w:eastAsia="Arial"/>
        </w:rPr>
        <w:t>устава</w:t>
      </w:r>
      <w:r w:rsidR="00355D12" w:rsidRPr="00BD29DF">
        <w:rPr>
          <w:rFonts w:eastAsia="Arial"/>
        </w:rPr>
        <w:t>,</w:t>
      </w:r>
      <w:r w:rsidR="00355D12" w:rsidRPr="00BD29DF">
        <w:rPr>
          <w:rFonts w:eastAsia="Arial"/>
        </w:rPr>
        <w:t xml:space="preserve"> именуем</w:t>
      </w:r>
      <w:r w:rsidR="00BD29DF">
        <w:rPr>
          <w:rFonts w:eastAsia="Arial"/>
        </w:rPr>
        <w:t>ая</w:t>
      </w:r>
      <w:r w:rsidR="00355D12" w:rsidRPr="00BD29DF">
        <w:rPr>
          <w:rFonts w:eastAsia="Arial"/>
        </w:rPr>
        <w:t xml:space="preserve"> в дальнейшем «Организация», с одной стороны, и любое физическое и/или юридическое лицо и их представители, именуемые в дальнейшем «Благотворители», с другой стороны, каждый именуемый по отдельности «Сторона», </w:t>
      </w:r>
      <w:r w:rsidR="00355D12" w:rsidRPr="00BD29DF">
        <w:rPr>
          <w:rFonts w:eastAsia="Arial"/>
        </w:rPr>
        <w:t>а вместе именуемые «Стороны», заключили настоящий Договор о нижеследующем:</w:t>
      </w:r>
      <w:proofErr w:type="gramEnd"/>
    </w:p>
    <w:p w:rsidR="007C0EBC" w:rsidRPr="00BD29DF" w:rsidRDefault="007C0EBC" w:rsidP="00BD29DF">
      <w:pPr>
        <w:tabs>
          <w:tab w:val="left" w:pos="709"/>
          <w:tab w:val="left" w:pos="851"/>
        </w:tabs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zg2o7pskou6" w:colFirst="0" w:colLast="0"/>
      <w:bookmarkEnd w:id="2"/>
      <w:r w:rsidRPr="00BD29DF">
        <w:rPr>
          <w:rFonts w:ascii="Times New Roman" w:hAnsi="Times New Roman" w:cs="Times New Roman"/>
          <w:sz w:val="24"/>
          <w:szCs w:val="24"/>
        </w:rPr>
        <w:t>1. Предмет и общие условия договора.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1.1. По настоящему договору Благотворитель в качестве добровольного пожертвования осуществляет перевод собственных денежных средств Организации, а Организация обязуется принять указанное пожертвование и использовать его на свои уставные цели с учетом назна</w:t>
      </w:r>
      <w:r w:rsidRPr="00BD29DF">
        <w:rPr>
          <w:rFonts w:eastAsia="Arial"/>
        </w:rPr>
        <w:t>чения пожертвования.</w:t>
      </w:r>
    </w:p>
    <w:p w:rsidR="007C0EBC" w:rsidRPr="00BD29DF" w:rsidRDefault="00355D12" w:rsidP="00BD29DF">
      <w:pPr>
        <w:spacing w:before="200"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1.1.1. Благотворителем могут быть совершены следующие виды пожертвований: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а) целевое пожертвование на благотворительную программу Организации (в случае, если такая возможность предоставлена на сайте);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б) целевое пожертвование для оказа</w:t>
      </w:r>
      <w:r w:rsidRPr="00BD29DF">
        <w:rPr>
          <w:rFonts w:eastAsia="Arial"/>
        </w:rPr>
        <w:t>ния конкретных социальных услуг отдельным получателям социальных услуг Организации (в случае, если такая возможность предоставлена на сайте);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в) целевое пожертвование на конкретное благотворительное мероприятие Организации (в случае, если такая возможность</w:t>
      </w:r>
      <w:r w:rsidRPr="00BD29DF">
        <w:rPr>
          <w:rFonts w:eastAsia="Arial"/>
        </w:rPr>
        <w:t xml:space="preserve"> предоставлена на сайте);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г) пожертвование без указания конкретной цели: на уставную деятельность Организации.</w:t>
      </w:r>
    </w:p>
    <w:p w:rsidR="007C0EBC" w:rsidRPr="00BD29DF" w:rsidRDefault="00355D12" w:rsidP="00BD29DF">
      <w:pPr>
        <w:spacing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1.1.2. Пожертвования совершаются Благотворителями в порядке и на основании, урегулированном положениями статьи 582 Гражданского кодекса Российской Федерации, то есть:</w:t>
      </w:r>
    </w:p>
    <w:p w:rsidR="007C0EBC" w:rsidRPr="00BD29DF" w:rsidRDefault="00355D12" w:rsidP="00BD29DF">
      <w:pPr>
        <w:spacing w:before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а) принимая условия данного договора, Благотворитель подтверждает добровольный и безвозме</w:t>
      </w:r>
      <w:r w:rsidRPr="00BD29DF">
        <w:rPr>
          <w:rFonts w:eastAsia="Arial"/>
        </w:rPr>
        <w:t>здный характер пожертвования;</w:t>
      </w:r>
    </w:p>
    <w:p w:rsidR="007C0EBC" w:rsidRPr="00BD29DF" w:rsidRDefault="00355D12" w:rsidP="00BD29DF">
      <w:pPr>
        <w:spacing w:before="200"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 xml:space="preserve">б) принимая условия данного договора, Благотворитель </w:t>
      </w:r>
      <w:proofErr w:type="gramStart"/>
      <w:r w:rsidRPr="00BD29DF">
        <w:rPr>
          <w:rFonts w:eastAsia="Arial"/>
        </w:rPr>
        <w:t>подтверждает</w:t>
      </w:r>
      <w:proofErr w:type="gramEnd"/>
      <w:r w:rsidRPr="00BD29DF">
        <w:rPr>
          <w:rFonts w:eastAsia="Arial"/>
        </w:rPr>
        <w:t xml:space="preserve"> что передаваемые Организации денежные средства принадлежат Благотворителю на праве собственности, правами третьих лиц не обременены и безвозмездная передача Бла</w:t>
      </w:r>
      <w:r w:rsidRPr="00BD29DF">
        <w:rPr>
          <w:rFonts w:eastAsia="Arial"/>
        </w:rPr>
        <w:t>готворителем Организации указанных денежных средств не нарушает права третьих лиц и нормы действующего законодательства Российской Федерации.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1.2. Благотворитель и Организация действуют совместно в интересах граждан, нуждающихся в помощи, а также получател</w:t>
      </w:r>
      <w:r w:rsidRPr="00BD29DF">
        <w:rPr>
          <w:rFonts w:eastAsia="Arial"/>
        </w:rPr>
        <w:t>ей социальных услуг, в соответствии с Уставными целями и задачами Организации.</w:t>
      </w:r>
    </w:p>
    <w:p w:rsidR="007C0EBC" w:rsidRPr="00BD29DF" w:rsidRDefault="00355D12" w:rsidP="00BD29DF">
      <w:pPr>
        <w:spacing w:before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 xml:space="preserve">1.2.1. В процессе достижения поставленных целей и реализации общих интересов </w:t>
      </w:r>
      <w:r w:rsidRPr="00BD29DF">
        <w:rPr>
          <w:rFonts w:eastAsia="Arial"/>
        </w:rPr>
        <w:lastRenderedPageBreak/>
        <w:t xml:space="preserve">Стороны обязуются строить свои взаимоотношения на основе равноправности, честного и добросовестного </w:t>
      </w:r>
      <w:r w:rsidRPr="00BD29DF">
        <w:rPr>
          <w:rFonts w:eastAsia="Arial"/>
        </w:rPr>
        <w:t>партнерства, а также защиты интересов друг друга.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1.2.2. Правоотношения, возникающие между Сторонами в результате исполнения данного Договора, не являются трудовыми и/или служебными.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1.3. Настоящий Договор адресован любому дееспособному правоспособному физ</w:t>
      </w:r>
      <w:r w:rsidRPr="00BD29DF">
        <w:rPr>
          <w:rFonts w:eastAsia="Arial"/>
        </w:rPr>
        <w:t>ическому и/или юридическому лицу, их представителям, и является публичной офертой Организации (далее также — Администрация, Администрация сайта) заключить Договор на указанных в нем условиях, путем присоединения к нему данны</w:t>
      </w:r>
      <w:proofErr w:type="gramStart"/>
      <w:r w:rsidRPr="00BD29DF">
        <w:rPr>
          <w:rFonts w:eastAsia="Arial"/>
        </w:rPr>
        <w:t>х(</w:t>
      </w:r>
      <w:proofErr w:type="gramEnd"/>
      <w:r w:rsidRPr="00BD29DF">
        <w:rPr>
          <w:rFonts w:eastAsia="Arial"/>
        </w:rPr>
        <w:t>ого) лиц(а), совершаемого путе</w:t>
      </w:r>
      <w:r w:rsidRPr="00BD29DF">
        <w:rPr>
          <w:rFonts w:eastAsia="Arial"/>
        </w:rPr>
        <w:t>м акцепта данного Договора.</w:t>
      </w:r>
    </w:p>
    <w:p w:rsidR="007C0EBC" w:rsidRPr="00BD29DF" w:rsidRDefault="00355D12" w:rsidP="00BD29DF">
      <w:pPr>
        <w:spacing w:before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1.3.1. В случае если Благотворитель – физическое лицо, не достигшее возраста 18 лет, ему следует ознакомиться с настоящим Договором, вместе с родителями или иными законными представителями, при этом право акцепта настоящего Дого</w:t>
      </w:r>
      <w:r w:rsidRPr="00BD29DF">
        <w:rPr>
          <w:rFonts w:eastAsia="Arial"/>
        </w:rPr>
        <w:t>вора имеют его родители или иные законные представители. В случае отсутствия у Благотворителя полной дееспособности, действует презумпция совершения им всех действий осуществляемых на Сайте, с согласия и под контролем его родителя/законного представителя.</w:t>
      </w:r>
    </w:p>
    <w:p w:rsidR="007C0EBC" w:rsidRPr="00BD29DF" w:rsidRDefault="00355D12" w:rsidP="00BD29DF">
      <w:pPr>
        <w:spacing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>1.3.1.1. В соответствии с п.3 ст. 438 ГК РФ акцепт оферты равносилен заключению договора на условиях, изложенных в оферте, и равнозначен подписанному собственноручно договору.</w:t>
      </w:r>
    </w:p>
    <w:p w:rsidR="007C0EBC" w:rsidRPr="00BD29DF" w:rsidRDefault="00355D12" w:rsidP="00BD29DF">
      <w:pPr>
        <w:spacing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 xml:space="preserve">1.3.1.2. Местом заключения договора считается город </w:t>
      </w:r>
      <w:r w:rsidR="007F174B" w:rsidRPr="00BD29DF">
        <w:rPr>
          <w:rFonts w:eastAsia="Arial"/>
        </w:rPr>
        <w:t>Юрга, Кемеровской области,</w:t>
      </w:r>
      <w:r w:rsidRPr="00BD29DF">
        <w:rPr>
          <w:rFonts w:eastAsia="Arial"/>
        </w:rPr>
        <w:t xml:space="preserve"> Российской Ф</w:t>
      </w:r>
      <w:r w:rsidRPr="00BD29DF">
        <w:rPr>
          <w:rFonts w:eastAsia="Arial"/>
        </w:rPr>
        <w:t>едерации.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7C0EBC" w:rsidRPr="00BD29DF" w:rsidRDefault="00355D12" w:rsidP="00BD29DF">
      <w:pPr>
        <w:spacing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>1.3.1.3. Акцептом (принятием) настоящей оферты является перечисление Благотворителем денежных средств на счет Органи</w:t>
      </w:r>
      <w:r w:rsidRPr="00BD29DF">
        <w:rPr>
          <w:rFonts w:eastAsia="Arial"/>
        </w:rPr>
        <w:t>зации в качестве пожертвования. Акцепт данного предложения Благотворителем означает, что последний ознакомился и согласен со всеми условиями настоящего Договора. Условия Договора принимаются Благотворителем путем присоединения к настоящему договору в целом</w:t>
      </w:r>
      <w:r w:rsidRPr="00BD29DF">
        <w:rPr>
          <w:rFonts w:eastAsia="Arial"/>
        </w:rPr>
        <w:t>. При этом Благотворитель подтверждает, полное согласие с условиями Договора и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:rsidR="007C0EBC" w:rsidRPr="00BD29DF" w:rsidRDefault="00355D12" w:rsidP="00BD29DF">
      <w:pPr>
        <w:spacing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1.3.2. Оф</w:t>
      </w:r>
      <w:r w:rsidRPr="00BD29DF">
        <w:rPr>
          <w:rFonts w:eastAsia="Arial"/>
        </w:rPr>
        <w:t>ерта вступает в силу со дня, следующего за днём её публикации на сайте Организации.</w:t>
      </w:r>
    </w:p>
    <w:p w:rsidR="007C0EBC" w:rsidRPr="00BD29DF" w:rsidRDefault="00355D12" w:rsidP="00BD29DF">
      <w:pPr>
        <w:spacing w:before="200"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 xml:space="preserve">1.3.2.1. Оферта является бессрочной и действует до дня, следующего за днем размещения на сайте Организации извещения об отмене Оферты. </w:t>
      </w:r>
    </w:p>
    <w:p w:rsidR="007C0EBC" w:rsidRPr="00BD29DF" w:rsidRDefault="00355D12" w:rsidP="00BD29DF">
      <w:pPr>
        <w:spacing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>1.3.2.2. Текст настоящей Оферты может быть изменен Организацией без предварительного уведомления Благотворителя, изменение действует со дня, следующего за днём его размещения на сайте Организации.</w:t>
      </w:r>
    </w:p>
    <w:p w:rsidR="007C0EBC" w:rsidRPr="00BD29DF" w:rsidRDefault="00355D12" w:rsidP="00BD29DF">
      <w:pPr>
        <w:spacing w:after="200"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>1.3.2.3. Организация вправе отменить Оферту в любое время б</w:t>
      </w:r>
      <w:r w:rsidRPr="00BD29DF">
        <w:rPr>
          <w:rFonts w:eastAsia="Arial"/>
        </w:rPr>
        <w:t>ез объяснения причин.</w:t>
      </w:r>
    </w:p>
    <w:p w:rsidR="007C0EBC" w:rsidRPr="00BD29DF" w:rsidRDefault="00355D12" w:rsidP="00BD29DF">
      <w:pPr>
        <w:spacing w:line="276" w:lineRule="auto"/>
        <w:ind w:left="1350"/>
        <w:jc w:val="both"/>
        <w:rPr>
          <w:rFonts w:eastAsia="Arial"/>
        </w:rPr>
      </w:pPr>
      <w:r w:rsidRPr="00BD29DF">
        <w:rPr>
          <w:rFonts w:eastAsia="Arial"/>
        </w:rPr>
        <w:t xml:space="preserve">1.3.2.4. Актуальная редакция настоящего Договора размещается на сайте </w:t>
      </w:r>
      <w:r w:rsidRPr="00BD29DF">
        <w:rPr>
          <w:rFonts w:eastAsia="Arial"/>
        </w:rPr>
        <w:lastRenderedPageBreak/>
        <w:t xml:space="preserve">Организации по сетевому адресу: </w:t>
      </w:r>
      <w:r w:rsidRPr="00BD29DF">
        <w:rPr>
          <w:rFonts w:eastAsia="Arial"/>
          <w:highlight w:val="yellow"/>
        </w:rPr>
        <w:t>https://www.bremenconsultants.ru/donation-offer</w:t>
      </w:r>
      <w:r w:rsidRPr="00BD29DF">
        <w:rPr>
          <w:rFonts w:eastAsia="Arial"/>
        </w:rPr>
        <w:t xml:space="preserve">. </w:t>
      </w:r>
    </w:p>
    <w:p w:rsidR="007C0EBC" w:rsidRPr="00BD29DF" w:rsidRDefault="00355D12" w:rsidP="00BD29DF">
      <w:pPr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1.4. Каждая Сторона гарантирует, что обладает всеми необходимыми полномочиями и до</w:t>
      </w:r>
      <w:r w:rsidRPr="00BD29DF">
        <w:rPr>
          <w:rFonts w:eastAsia="Arial"/>
        </w:rPr>
        <w:t>кументами для выполнения обязанностей по настоящему Договору и подтверждает, что исполнение настоящего Договора не повлечет за собой нарушение каких-либо договоров с ее участием, нормативных актов обязательных для соответствующей Стороны. Каждая Сторона та</w:t>
      </w:r>
      <w:r w:rsidRPr="00BD29DF">
        <w:rPr>
          <w:rFonts w:eastAsia="Arial"/>
        </w:rPr>
        <w:t xml:space="preserve">кже подтверждает, что наделена для подписания и исполнения настоящего Договора надлежащими полномочиями, полностью </w:t>
      </w:r>
      <w:proofErr w:type="spellStart"/>
      <w:r w:rsidRPr="00BD29DF">
        <w:rPr>
          <w:rFonts w:eastAsia="Arial"/>
        </w:rPr>
        <w:t>дее</w:t>
      </w:r>
      <w:proofErr w:type="spellEnd"/>
      <w:r w:rsidRPr="00BD29DF">
        <w:rPr>
          <w:rFonts w:eastAsia="Arial"/>
        </w:rPr>
        <w:t>- и прав</w:t>
      </w:r>
      <w:proofErr w:type="gramStart"/>
      <w:r w:rsidRPr="00BD29DF">
        <w:rPr>
          <w:rFonts w:eastAsia="Arial"/>
        </w:rPr>
        <w:t>о-</w:t>
      </w:r>
      <w:proofErr w:type="gramEnd"/>
      <w:r w:rsidRPr="00BD29DF">
        <w:rPr>
          <w:rFonts w:eastAsia="Arial"/>
        </w:rPr>
        <w:t xml:space="preserve"> способны и никаких дополнительных разрешений, и согласований для подписания и исполнения настоящего Договора им не требуется.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1.5. </w:t>
      </w:r>
      <w:proofErr w:type="gramStart"/>
      <w:r w:rsidRPr="00BD29DF">
        <w:rPr>
          <w:rFonts w:eastAsia="Arial"/>
        </w:rPr>
        <w:t xml:space="preserve">Настоящий Договор подчиняется действующему законодательству Российской Федерации, и прежде всего, общим положениям об обязательствах (статьи 307 – 419 ГК РФ) и о договоре (статьи 420 – 453 ГК РФ), и о пожертвованиях (статья 582 ГК РФ), поскольку иное </w:t>
      </w:r>
      <w:r w:rsidRPr="00BD29DF">
        <w:rPr>
          <w:rFonts w:eastAsia="Arial"/>
        </w:rPr>
        <w:t>не вытекает из содержания или характера отдельных положений настоящего Договора, а также допуская применение к некоторым отдельным положениям Договора, специальных норм действующего законодательства Российской</w:t>
      </w:r>
      <w:proofErr w:type="gramEnd"/>
      <w:r w:rsidRPr="00BD29DF">
        <w:rPr>
          <w:rFonts w:eastAsia="Arial"/>
        </w:rPr>
        <w:t xml:space="preserve"> Федерации, </w:t>
      </w:r>
      <w:proofErr w:type="gramStart"/>
      <w:r w:rsidRPr="00BD29DF">
        <w:rPr>
          <w:rFonts w:eastAsia="Arial"/>
        </w:rPr>
        <w:t>и</w:t>
      </w:r>
      <w:proofErr w:type="gramEnd"/>
      <w:r w:rsidRPr="00BD29DF">
        <w:rPr>
          <w:rFonts w:eastAsia="Arial"/>
        </w:rPr>
        <w:t xml:space="preserve"> прежде всего: </w:t>
      </w:r>
    </w:p>
    <w:p w:rsidR="007C0EBC" w:rsidRPr="00BD29DF" w:rsidRDefault="00355D12" w:rsidP="00BD29DF">
      <w:pPr>
        <w:numPr>
          <w:ilvl w:val="0"/>
          <w:numId w:val="1"/>
        </w:numPr>
        <w:spacing w:before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Федерального закон</w:t>
      </w:r>
      <w:r w:rsidRPr="00BD29DF">
        <w:rPr>
          <w:rFonts w:eastAsia="Arial"/>
        </w:rPr>
        <w:t>а от 11.08.1995 № 135-ФЗ «О благотворительной деятельности и добровольчестве (</w:t>
      </w:r>
      <w:proofErr w:type="spellStart"/>
      <w:r w:rsidRPr="00BD29DF">
        <w:rPr>
          <w:rFonts w:eastAsia="Arial"/>
        </w:rPr>
        <w:t>волонтерстве</w:t>
      </w:r>
      <w:proofErr w:type="spellEnd"/>
      <w:r w:rsidRPr="00BD29DF">
        <w:rPr>
          <w:rFonts w:eastAsia="Arial"/>
        </w:rPr>
        <w:t>)»,</w:t>
      </w:r>
    </w:p>
    <w:p w:rsidR="007C0EBC" w:rsidRPr="00BD29DF" w:rsidRDefault="00355D12" w:rsidP="00BD29DF">
      <w:pPr>
        <w:numPr>
          <w:ilvl w:val="0"/>
          <w:numId w:val="1"/>
        </w:numPr>
        <w:spacing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 xml:space="preserve">Федерального закона от 27.07.2006 № 152-ФЗ «О персональных данных», </w:t>
      </w:r>
    </w:p>
    <w:p w:rsidR="007C0EBC" w:rsidRPr="00BD29DF" w:rsidRDefault="00355D12" w:rsidP="00BD29DF">
      <w:pPr>
        <w:numPr>
          <w:ilvl w:val="0"/>
          <w:numId w:val="1"/>
        </w:numPr>
        <w:spacing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Федеральный закон от 27.07.2006 № 149-ФЗ «Об информации, информационных технологиях и о защит</w:t>
      </w:r>
      <w:r w:rsidRPr="00BD29DF">
        <w:rPr>
          <w:rFonts w:eastAsia="Arial"/>
        </w:rPr>
        <w:t>е информации».</w:t>
      </w:r>
    </w:p>
    <w:p w:rsidR="007C0EBC" w:rsidRPr="00BD29DF" w:rsidRDefault="00355D12" w:rsidP="00BD29DF">
      <w:pPr>
        <w:spacing w:before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1.5.1. Стороны согласились считать положения законодательства Российской Федерации, действующие на момент заключения настоящего Договора, применимым правом к правоотношениям возникающим, прекращающимся и изменяющимся в рамках данного Договор</w:t>
      </w:r>
      <w:r w:rsidRPr="00BD29DF">
        <w:rPr>
          <w:rFonts w:eastAsia="Arial"/>
        </w:rPr>
        <w:t xml:space="preserve">а. 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1.6. Действие положений и норм настоящей оферты не ограничено в пространстве.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iezd2ybi1oat" w:colFirst="0" w:colLast="0"/>
      <w:bookmarkEnd w:id="3"/>
      <w:r w:rsidRPr="00BD29DF">
        <w:rPr>
          <w:rFonts w:ascii="Times New Roman" w:hAnsi="Times New Roman" w:cs="Times New Roman"/>
          <w:sz w:val="24"/>
          <w:szCs w:val="24"/>
        </w:rPr>
        <w:t>2. Основные понятия.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2.1. По взаимному соглашению Стороны, определили, что в своих правоотношениях вытекающих из данного Договора, они будут исходить из следующей трактовк</w:t>
      </w:r>
      <w:r w:rsidRPr="00BD29DF">
        <w:rPr>
          <w:rFonts w:eastAsia="Arial"/>
        </w:rPr>
        <w:t>и основных категорий и терминов: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Сайт в сети «Интернет»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</w:t>
      </w:r>
      <w:r w:rsidRPr="00BD29DF">
        <w:rPr>
          <w:rFonts w:eastAsia="Arial"/>
        </w:rPr>
        <w:t>ти «Интернет» (далее также — сеть «Интернет») по доменным именам и/или по сетевым адресам, позволяющим идентифицировать сайты в сети «Интернет»;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Страница сайта в сети «Интернет» (далее также — интернет-страница) — часть сайта в сети «Интернет», доступ к которой осуществляется по указателю, состоящему из доменного имени и символов, определенных владельцем сайта в сети «Интернет»;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Доменное имя — обоз</w:t>
      </w:r>
      <w:r w:rsidRPr="00BD29DF">
        <w:rPr>
          <w:rFonts w:eastAsia="Arial"/>
        </w:rPr>
        <w:t>начение символами, предназначенное для адресации сайтов в сети «Интернет» в целях обеспечения доступа к информации, размещенной в сети «Интернет»;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Сетевой адрес — идентификатор в сети передачи данных, определяющий при оказании </w:t>
      </w:r>
      <w:proofErr w:type="spellStart"/>
      <w:r w:rsidRPr="00BD29DF">
        <w:rPr>
          <w:rFonts w:eastAsia="Arial"/>
        </w:rPr>
        <w:lastRenderedPageBreak/>
        <w:t>телематических</w:t>
      </w:r>
      <w:proofErr w:type="spellEnd"/>
      <w:r w:rsidRPr="00BD29DF">
        <w:rPr>
          <w:rFonts w:eastAsia="Arial"/>
        </w:rPr>
        <w:t xml:space="preserve"> услуг связи аб</w:t>
      </w:r>
      <w:r w:rsidRPr="00BD29DF">
        <w:rPr>
          <w:rFonts w:eastAsia="Arial"/>
        </w:rPr>
        <w:t>онентский терминал или иные средства связи, входящие в информационную систему;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Правовой статус владелец сайта в сети «Интернет» — лицо, самостоятельно и по своему усмотрению определяющее порядок использования сайта в сети «Интернет», в том числе порядок ра</w:t>
      </w:r>
      <w:r w:rsidRPr="00BD29DF">
        <w:rPr>
          <w:rFonts w:eastAsia="Arial"/>
        </w:rPr>
        <w:t xml:space="preserve">змещения информации на таком сайте — Правообладатель, при этом: 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Доступ к информации — возможность получения информац</w:t>
      </w:r>
      <w:proofErr w:type="gramStart"/>
      <w:r w:rsidRPr="00BD29DF">
        <w:rPr>
          <w:rFonts w:eastAsia="Arial"/>
        </w:rPr>
        <w:t>ии и ее</w:t>
      </w:r>
      <w:proofErr w:type="gramEnd"/>
      <w:r w:rsidRPr="00BD29DF">
        <w:rPr>
          <w:rFonts w:eastAsia="Arial"/>
        </w:rPr>
        <w:t xml:space="preserve"> использования,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Конфиденциальность информации — обязательное для выполнения лицом, получившим доступ к определенной информации, треб</w:t>
      </w:r>
      <w:r w:rsidRPr="00BD29DF">
        <w:rPr>
          <w:rFonts w:eastAsia="Arial"/>
        </w:rPr>
        <w:t>ование не передавать такую информацию третьим лицам без согласия ее обладателя,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Предоставление информации — действия, направленные на получение информации определенным кругом лиц или передачу информации определенному кругу лиц,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Распространение информации —</w:t>
      </w:r>
      <w:r w:rsidRPr="00BD29DF">
        <w:rPr>
          <w:rFonts w:eastAsia="Arial"/>
        </w:rPr>
        <w:t xml:space="preserve"> действия, направленные на получение информации неопределенным кругом лиц или передачу информации неопределенному кругу лиц,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Обладатель информации — лицо, самостоятельно создавшее информацию либо получившее на основании закона или договора право разрешать </w:t>
      </w:r>
      <w:r w:rsidRPr="00BD29DF">
        <w:rPr>
          <w:rFonts w:eastAsia="Arial"/>
        </w:rPr>
        <w:t>или ограничивать доступ к информации, определяемой по каким-либо признакам;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Правовой статус оператор обработки персональных данных — лицо, самостоятельно или совместно с другими лицами организующие и (или) осуществляющие обработку персональных данных, а т</w:t>
      </w:r>
      <w:r w:rsidRPr="00BD29DF">
        <w:rPr>
          <w:rFonts w:eastAsia="Arial"/>
        </w:rPr>
        <w:t>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данными, в результате функционирования сайта в сети «Интернет», и при обязательном согласии собственник</w:t>
      </w:r>
      <w:r w:rsidRPr="00BD29DF">
        <w:rPr>
          <w:rFonts w:eastAsia="Arial"/>
        </w:rPr>
        <w:t>а персональных данных, при этом:</w:t>
      </w:r>
      <w:proofErr w:type="gramEnd"/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Персональные данные — любая информация, относящаяся к прямо или косвенно определенному или определяемому физическому лицу (субъекту персональных данных),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r w:rsidRPr="00BD29DF">
        <w:rPr>
          <w:rFonts w:eastAsia="Arial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proofErr w:type="gramEnd"/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Автоматизированная обработка персональных данных — обработ</w:t>
      </w:r>
      <w:r w:rsidRPr="00BD29DF">
        <w:rPr>
          <w:rFonts w:eastAsia="Arial"/>
        </w:rPr>
        <w:t>ка персональных данных с помощью средств вычислительной техники,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Распространение персональных данных — действия, направленные на раскрытие персональных данных неопределенному кругу лиц,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Предоставление персональных данных — действия, направленные на раскрыт</w:t>
      </w:r>
      <w:r w:rsidRPr="00BD29DF">
        <w:rPr>
          <w:rFonts w:eastAsia="Arial"/>
        </w:rPr>
        <w:t>ие персональных данных определенному лицу или определенному кругу лиц,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 xml:space="preserve">Блокирование персональных данных — временное прекращение обработки персональных данных (за исключением случаев, если обработка необходима для уточнения </w:t>
      </w:r>
      <w:r w:rsidRPr="00BD29DF">
        <w:rPr>
          <w:rFonts w:eastAsia="Arial"/>
        </w:rPr>
        <w:lastRenderedPageBreak/>
        <w:t>персональных данных),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Уничтожение</w:t>
      </w:r>
      <w:r w:rsidRPr="00BD29DF">
        <w:rPr>
          <w:rFonts w:eastAsia="Arial"/>
        </w:rPr>
        <w:t xml:space="preserve"> персональных данных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данных,</w:t>
      </w:r>
    </w:p>
    <w:p w:rsidR="007C0EBC" w:rsidRPr="00BD29DF" w:rsidRDefault="00355D12" w:rsidP="00BD29DF">
      <w:pPr>
        <w:spacing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Обезл</w:t>
      </w:r>
      <w:r w:rsidRPr="00BD29DF">
        <w:rPr>
          <w:rFonts w:eastAsia="Arial"/>
        </w:rPr>
        <w:t>ичивание персональных данных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Базы данных — представленная в объекти</w:t>
      </w:r>
      <w:r w:rsidRPr="00BD29DF">
        <w:rPr>
          <w:rFonts w:eastAsia="Arial"/>
        </w:rPr>
        <w:t>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</w:t>
      </w:r>
      <w:r w:rsidRPr="00BD29DF">
        <w:rPr>
          <w:rFonts w:eastAsia="Arial"/>
        </w:rPr>
        <w:t>ой машины (ЭВМ), в том числе путем их распространения на сайте в сети «Интернет», либо сформированные в процессе создания, работы сайта в сети «Интернет»;</w:t>
      </w:r>
      <w:proofErr w:type="gramEnd"/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Информационная система персональных данных — представленная в объективной форме совокупность содержа</w:t>
      </w:r>
      <w:r w:rsidRPr="00BD29DF">
        <w:rPr>
          <w:rFonts w:eastAsia="Arial"/>
        </w:rPr>
        <w:t>щихся в базах данных персональных данных и обеспечивающих их обработку информационных технологий и технических средств, в том числе сформированные в процессе создания и/или работы сайта в сети «Интернет»;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Посетитель – пользователь, осуществляющий доступ к</w:t>
      </w:r>
      <w:r w:rsidRPr="00BD29DF">
        <w:rPr>
          <w:rFonts w:eastAsia="Arial"/>
        </w:rPr>
        <w:t xml:space="preserve"> Сайту посредством сети Интернет;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Контент — информация, размещенная на Сайте, включая: рекламу, тексты, комментарии, анонсы, фото и/или видео материалы, элементы дизайна, иллюстрации, скрипты, программы для ЭВМ;</w:t>
      </w:r>
      <w:proofErr w:type="gramEnd"/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Канал связи — электронная почта с указанными в настоящем Договоре контактными адресами; 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Благотворительная организация — неправительственная (негосударственная и немуниципальная) некоммерческая организация, созданная для реализации предусмотренных Федерал</w:t>
      </w:r>
      <w:r w:rsidRPr="00BD29DF">
        <w:rPr>
          <w:rFonts w:eastAsia="Arial"/>
        </w:rPr>
        <w:t>ьным законом «О благотворительной деятельности и добровольчестве (</w:t>
      </w:r>
      <w:proofErr w:type="spellStart"/>
      <w:r w:rsidRPr="00BD29DF">
        <w:rPr>
          <w:rFonts w:eastAsia="Arial"/>
        </w:rPr>
        <w:t>волонтерстве</w:t>
      </w:r>
      <w:proofErr w:type="spellEnd"/>
      <w:r w:rsidRPr="00BD29DF">
        <w:rPr>
          <w:rFonts w:eastAsia="Arial"/>
        </w:rPr>
        <w:t>)» целей путем осуществления благотворительной деятельности в интересах общества в целом или отдельных категорий лиц;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Благотворители — лица, осуществляющие благотворительные пож</w:t>
      </w:r>
      <w:r w:rsidRPr="00BD29DF">
        <w:rPr>
          <w:rFonts w:eastAsia="Arial"/>
        </w:rPr>
        <w:t>ертвования;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Благотворительные пожертвования (пожертвования) —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собственности, наделение правами владени</w:t>
      </w:r>
      <w:r w:rsidRPr="00BD29DF">
        <w:rPr>
          <w:rFonts w:eastAsia="Arial"/>
        </w:rPr>
        <w:t>я, пользования и распоряжения любыми объектами права собственности;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proofErr w:type="spellStart"/>
      <w:r w:rsidRPr="00BD29DF">
        <w:rPr>
          <w:rFonts w:eastAsia="Arial"/>
        </w:rPr>
        <w:t>Благополучатели</w:t>
      </w:r>
      <w:proofErr w:type="spellEnd"/>
      <w:r w:rsidRPr="00BD29DF">
        <w:rPr>
          <w:rFonts w:eastAsia="Arial"/>
        </w:rPr>
        <w:t> — лица, получающие благотворительные пожертвования от благотворителей, помощь добровольцев (волонтеров);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lastRenderedPageBreak/>
        <w:t>Благотворительная деятельность — добровольная деятельность гражда</w:t>
      </w:r>
      <w:r w:rsidRPr="00BD29DF">
        <w:rPr>
          <w:rFonts w:eastAsia="Arial"/>
        </w:rPr>
        <w:t>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поддержки;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2.2. В Договоре м</w:t>
      </w:r>
      <w:r w:rsidRPr="00BD29DF">
        <w:rPr>
          <w:rFonts w:eastAsia="Arial"/>
        </w:rPr>
        <w:t>огут быть использованы термины, не определенные специально в данном разделе Договора. В этих случаях толкование терминов производится в соответствии с текстом и смыслом данного Договора. В случае отсутствия однозначного толкования термина в тексте Договора</w:t>
      </w:r>
      <w:r w:rsidRPr="00BD29DF">
        <w:rPr>
          <w:rFonts w:eastAsia="Arial"/>
        </w:rPr>
        <w:t>, следует руководствоваться, во-первых, толкованием терминов, применяемым на Сайте; во-вторых, гражданским законодательством Российской Федерации.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n3d21cgnwsfm" w:colFirst="0" w:colLast="0"/>
      <w:bookmarkEnd w:id="4"/>
      <w:r w:rsidRPr="00BD29DF">
        <w:rPr>
          <w:rFonts w:ascii="Times New Roman" w:hAnsi="Times New Roman" w:cs="Times New Roman"/>
          <w:sz w:val="24"/>
          <w:szCs w:val="24"/>
        </w:rPr>
        <w:t>3. Гарантии и ограничения ответственности сторон.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3.1. Пользователь настоящим признает и соглашается с тем,</w:t>
      </w:r>
      <w:r w:rsidRPr="00BD29DF">
        <w:rPr>
          <w:rFonts w:eastAsia="Arial"/>
        </w:rPr>
        <w:t xml:space="preserve"> что сайт предоставляется по принципу «как есть» и Организация не обязана предоставлять пользователю исправления, дополнения, новые версии сайта. Сайт как любое программное обеспечение не свободно от программных ошибок, сбоев. Организация не несет ответств</w:t>
      </w:r>
      <w:r w:rsidRPr="00BD29DF">
        <w:rPr>
          <w:rFonts w:eastAsia="Arial"/>
        </w:rPr>
        <w:t>енности за любые ошибки, сбои, нарушения в работе сайта, а также за возможные убытки пользователя в связи с этим.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3.2. За сбои в работе провайдера, хостинга, — Организация ответственности не несет.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3.3. На сайте могут содержать ссылки на сайты и прочие и</w:t>
      </w:r>
      <w:r w:rsidRPr="00BD29DF">
        <w:rPr>
          <w:rFonts w:eastAsia="Arial"/>
        </w:rPr>
        <w:t xml:space="preserve">нформационные ресурсы третьих лиц в сети Интернет, размещенные исключительно для удобства пользователей. Организация не заявляет о своем одобрении и не дает никаких оценок сайтов третьих лиц или информации, содержащейся на данных сайтах, а также возможных </w:t>
      </w:r>
      <w:r w:rsidRPr="00BD29DF">
        <w:rPr>
          <w:rFonts w:eastAsia="Arial"/>
        </w:rPr>
        <w:t>результатов их использования, равно как не проверяет достоверность и актуальность указанной информации. Ответственность за использование сайтов третьих лиц целиком ложится на пользователя.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3.4. </w:t>
      </w:r>
      <w:proofErr w:type="gramStart"/>
      <w:r w:rsidRPr="00BD29DF">
        <w:rPr>
          <w:rFonts w:eastAsia="Arial"/>
        </w:rPr>
        <w:t>Организация не несет ответственности за технические сбои на с</w:t>
      </w:r>
      <w:r w:rsidRPr="00BD29DF">
        <w:rPr>
          <w:rFonts w:eastAsia="Arial"/>
        </w:rPr>
        <w:t xml:space="preserve">айте, за временное отсутствие доступа к сайту, размещенным на нем материалам, если это вызвано плановыми или внеплановыми техническими и профилактическими работами, техническими сбоями в работе </w:t>
      </w:r>
      <w:proofErr w:type="spellStart"/>
      <w:r w:rsidRPr="00BD29DF">
        <w:rPr>
          <w:rFonts w:eastAsia="Arial"/>
        </w:rPr>
        <w:t>интернет-провайдеров</w:t>
      </w:r>
      <w:proofErr w:type="spellEnd"/>
      <w:r w:rsidRPr="00BD29DF">
        <w:rPr>
          <w:rFonts w:eastAsia="Arial"/>
        </w:rPr>
        <w:t>, компьютерных сетей, серверов и программн</w:t>
      </w:r>
      <w:r w:rsidRPr="00BD29DF">
        <w:rPr>
          <w:rFonts w:eastAsia="Arial"/>
        </w:rPr>
        <w:t>ого обеспечения, а также противоправными действиями третьих лиц и действиями самого пользователя и/или форс-мажорными обстоятельствами.</w:t>
      </w:r>
      <w:proofErr w:type="gramEnd"/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3.5. Пользователь гарантирует, что будет использовать сайт только способами и на условиях, предусмотренных настоящим договором.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3.6. Никакие положения настоящего договора не предоставляют пользователю право на использование фирменного наименования, товарн</w:t>
      </w:r>
      <w:r w:rsidRPr="00BD29DF">
        <w:rPr>
          <w:rFonts w:eastAsia="Arial"/>
        </w:rPr>
        <w:t>ых знаков, доменных имен и иных отличительных знаков Организации.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3.7. Данные сайта, либо веб-страницы сайта, могут содержать непреднамеренные неточности или опечатки. В случае их обнаружения они могут быть исправлены по усмотрению Организации. Информация</w:t>
      </w:r>
      <w:r w:rsidRPr="00BD29DF">
        <w:rPr>
          <w:rFonts w:eastAsia="Arial"/>
        </w:rPr>
        <w:t xml:space="preserve"> на данных веб-страницах регулярно обновляется, но неточности могут оставаться или возникать, если изменения произошли в период между обновлениями. 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3.8. Принятие условий настоящего договора, означает </w:t>
      </w:r>
      <w:proofErr w:type="gramStart"/>
      <w:r w:rsidRPr="00BD29DF">
        <w:rPr>
          <w:rFonts w:eastAsia="Arial"/>
        </w:rPr>
        <w:t>принятие</w:t>
      </w:r>
      <w:proofErr w:type="gramEnd"/>
      <w:r w:rsidRPr="00BD29DF">
        <w:rPr>
          <w:rFonts w:eastAsia="Arial"/>
        </w:rPr>
        <w:t xml:space="preserve"> в том числе и следующих </w:t>
      </w:r>
      <w:r w:rsidRPr="00BD29DF">
        <w:rPr>
          <w:rFonts w:eastAsia="Arial"/>
        </w:rPr>
        <w:lastRenderedPageBreak/>
        <w:t>основных обязательств</w:t>
      </w:r>
      <w:r w:rsidRPr="00BD29DF">
        <w:rPr>
          <w:rFonts w:eastAsia="Arial"/>
        </w:rPr>
        <w:t xml:space="preserve">: </w:t>
      </w:r>
    </w:p>
    <w:p w:rsidR="007C0EBC" w:rsidRPr="00BD29DF" w:rsidRDefault="00355D12" w:rsidP="00BD29DF">
      <w:pPr>
        <w:spacing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 xml:space="preserve">Благотворитель обязан предоставлять верную, точную, актуальную и полную информацию о себе, какие может потребовать Организация, </w:t>
      </w:r>
    </w:p>
    <w:p w:rsidR="007C0EBC" w:rsidRPr="00BD29DF" w:rsidRDefault="00355D12" w:rsidP="00BD29DF">
      <w:pPr>
        <w:spacing w:before="200"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Благотворитель, дает обязательство, что использование им сайта и исполнение условий настоящего договора не будет:</w:t>
      </w:r>
    </w:p>
    <w:p w:rsidR="007C0EBC" w:rsidRPr="00BD29DF" w:rsidRDefault="00355D12" w:rsidP="00BD29DF">
      <w:pPr>
        <w:numPr>
          <w:ilvl w:val="0"/>
          <w:numId w:val="2"/>
        </w:num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связано с </w:t>
      </w:r>
      <w:r w:rsidRPr="00BD29DF">
        <w:rPr>
          <w:rFonts w:eastAsia="Arial"/>
        </w:rPr>
        <w:t>предоставлением ложной информации, мошенническими действиями, либо иным образом способствовать осуществлению других видов незаконной деятельности;</w:t>
      </w:r>
    </w:p>
    <w:p w:rsidR="007C0EBC" w:rsidRPr="00BD29DF" w:rsidRDefault="00355D12" w:rsidP="00BD29DF">
      <w:pPr>
        <w:numPr>
          <w:ilvl w:val="0"/>
          <w:numId w:val="2"/>
        </w:numPr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нарушать какие-либо авторские права, право на патент, на товарные знаки, на коммерческие тайны или другое иму</w:t>
      </w:r>
      <w:r w:rsidRPr="00BD29DF">
        <w:rPr>
          <w:rFonts w:eastAsia="Arial"/>
        </w:rPr>
        <w:t>щественное право, либо права на публичное использование и на охрану сферы личной жизни, либо другие законные права третьего лица, либо иным образом поощрять или подстрекать к их ущемлению или нарушению;</w:t>
      </w:r>
    </w:p>
    <w:p w:rsidR="007C0EBC" w:rsidRPr="00BD29DF" w:rsidRDefault="00355D12" w:rsidP="00BD29DF">
      <w:pPr>
        <w:numPr>
          <w:ilvl w:val="0"/>
          <w:numId w:val="2"/>
        </w:numPr>
        <w:spacing w:after="200" w:line="276" w:lineRule="auto"/>
        <w:jc w:val="both"/>
        <w:rPr>
          <w:rFonts w:eastAsia="Arial"/>
        </w:rPr>
      </w:pPr>
      <w:r w:rsidRPr="00BD29DF">
        <w:rPr>
          <w:rFonts w:eastAsia="Arial"/>
        </w:rPr>
        <w:t>включать в себя какие-либо компьютерные вирусы или др</w:t>
      </w:r>
      <w:r w:rsidRPr="00BD29DF">
        <w:rPr>
          <w:rFonts w:eastAsia="Arial"/>
        </w:rPr>
        <w:t>угие разрушающие устройства и коды, которые имеют своими последствиями повреждение, вмешательство, перехват или принудительное отчуждение какого-либо программного обеспечения или аппаратного комплекса, данных или личных сведений.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3.9. </w:t>
      </w:r>
      <w:proofErr w:type="gramStart"/>
      <w:r w:rsidRPr="00BD29DF">
        <w:rPr>
          <w:rFonts w:eastAsia="Arial"/>
        </w:rPr>
        <w:t>Пользователь, распрос</w:t>
      </w:r>
      <w:r w:rsidRPr="00BD29DF">
        <w:rPr>
          <w:rFonts w:eastAsia="Arial"/>
        </w:rPr>
        <w:t>транивший информацию в любом ее виде, в том числе, в виде текста, графических изображений, фото или видео изображений, гарантирует, что он является надлежащим правообладателем в отношении данной информации, а если это не так, то такой пользователь обязуетс</w:t>
      </w:r>
      <w:r w:rsidRPr="00BD29DF">
        <w:rPr>
          <w:rFonts w:eastAsia="Arial"/>
        </w:rPr>
        <w:t>я соблюдать правила цитирования, указывая источник распространяемой информации, а распространение такой информации не нарушает никаких личных и/или имущественных прав третьих лиц.</w:t>
      </w:r>
      <w:proofErr w:type="gramEnd"/>
    </w:p>
    <w:p w:rsidR="007C0EBC" w:rsidRPr="00BD29DF" w:rsidRDefault="00355D12" w:rsidP="00BD29DF">
      <w:pPr>
        <w:spacing w:before="200" w:after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 xml:space="preserve">3.9.1. </w:t>
      </w:r>
      <w:proofErr w:type="gramStart"/>
      <w:r w:rsidRPr="00BD29DF">
        <w:rPr>
          <w:rFonts w:eastAsia="Arial"/>
        </w:rPr>
        <w:t>Размещая на сайте какие-либо охраняемые материалы от своего имени, об</w:t>
      </w:r>
      <w:r w:rsidRPr="00BD29DF">
        <w:rPr>
          <w:rFonts w:eastAsia="Arial"/>
        </w:rPr>
        <w:t>ладателем исключительных прав на которые является он сам (а), пользователь дает свое согласие на безвозмездное использование таких материалов Организацией сроком на 50 лет, в том числе в коммерческих целях, включая доведение таких материалов до всеобщего с</w:t>
      </w:r>
      <w:r w:rsidRPr="00BD29DF">
        <w:rPr>
          <w:rFonts w:eastAsia="Arial"/>
        </w:rPr>
        <w:t>ведения с использованием сайта, воспроизводить материалы и входящие в их состав произведения в неограниченном количестве экземпляров</w:t>
      </w:r>
      <w:proofErr w:type="gramEnd"/>
      <w:r w:rsidRPr="00BD29DF">
        <w:rPr>
          <w:rFonts w:eastAsia="Arial"/>
        </w:rPr>
        <w:t xml:space="preserve"> в любой материальной форме, включая (</w:t>
      </w:r>
      <w:proofErr w:type="gramStart"/>
      <w:r w:rsidRPr="00BD29DF">
        <w:rPr>
          <w:rFonts w:eastAsia="Arial"/>
        </w:rPr>
        <w:t>но</w:t>
      </w:r>
      <w:proofErr w:type="gramEnd"/>
      <w:r w:rsidRPr="00BD29DF">
        <w:rPr>
          <w:rFonts w:eastAsia="Arial"/>
        </w:rPr>
        <w:t xml:space="preserve"> не ограничиваясь этим): </w:t>
      </w:r>
      <w:proofErr w:type="spellStart"/>
      <w:r w:rsidRPr="00BD29DF">
        <w:rPr>
          <w:rFonts w:eastAsia="Arial"/>
        </w:rPr>
        <w:t>звуко</w:t>
      </w:r>
      <w:proofErr w:type="spellEnd"/>
      <w:r w:rsidRPr="00BD29DF">
        <w:rPr>
          <w:rFonts w:eastAsia="Arial"/>
        </w:rPr>
        <w:t>-, видеозапись, запись произведения на электронном нос</w:t>
      </w:r>
      <w:r w:rsidRPr="00BD29DF">
        <w:rPr>
          <w:rFonts w:eastAsia="Arial"/>
        </w:rPr>
        <w:t>ителе, в памяти ЭВМ, распространять экземпляры материалов и входящих в их состав произведений, публично демонстрировать или исполнять экземпляры материалов и входящих в их состав произведений, сообщать материалы и произведения в эфир, по кабелю, переводить</w:t>
      </w:r>
      <w:r w:rsidRPr="00BD29DF">
        <w:rPr>
          <w:rFonts w:eastAsia="Arial"/>
        </w:rPr>
        <w:t xml:space="preserve"> или иным способом перерабатывать материалы. В случае</w:t>
      </w:r>
      <w:proofErr w:type="gramStart"/>
      <w:r w:rsidRPr="00BD29DF">
        <w:rPr>
          <w:rFonts w:eastAsia="Arial"/>
        </w:rPr>
        <w:t>,</w:t>
      </w:r>
      <w:proofErr w:type="gramEnd"/>
      <w:r w:rsidRPr="00BD29DF">
        <w:rPr>
          <w:rFonts w:eastAsia="Arial"/>
        </w:rPr>
        <w:t xml:space="preserve"> если пользователь не желает давать согласие на использование размещаемых им материалов на указанных условиях и вышеуказанными способами, он (а) обязан (-на) уведомить об этом Организацию. </w:t>
      </w:r>
    </w:p>
    <w:p w:rsidR="007C0EBC" w:rsidRPr="00BD29DF" w:rsidRDefault="00355D12" w:rsidP="00BD29DF">
      <w:pPr>
        <w:spacing w:before="200" w:after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 xml:space="preserve">3.9.2. </w:t>
      </w:r>
      <w:proofErr w:type="gramStart"/>
      <w:r w:rsidRPr="00BD29DF">
        <w:rPr>
          <w:rFonts w:eastAsia="Arial"/>
        </w:rPr>
        <w:t>Учиты</w:t>
      </w:r>
      <w:r w:rsidRPr="00BD29DF">
        <w:rPr>
          <w:rFonts w:eastAsia="Arial"/>
        </w:rPr>
        <w:t>вая специфику объектов авторских прав, для возникновения прав на которые не требуется регистрация произведения или соблюдение каких-либо иных формальностей, принимая также во внимание особенности использования произведений в сети Интернет, при оценке соблю</w:t>
      </w:r>
      <w:r w:rsidRPr="00BD29DF">
        <w:rPr>
          <w:rFonts w:eastAsia="Arial"/>
        </w:rPr>
        <w:t xml:space="preserve">дения пользователем исключительных прав третьих лиц Организация исходит из презумпции добросовестности пользователя, соблюдения им прав третьих лиц и неукоснительного следования всем положениям настоящего </w:t>
      </w:r>
      <w:r w:rsidRPr="00BD29DF">
        <w:rPr>
          <w:rFonts w:eastAsia="Arial"/>
        </w:rPr>
        <w:lastRenderedPageBreak/>
        <w:t>Договора.</w:t>
      </w:r>
      <w:proofErr w:type="gramEnd"/>
    </w:p>
    <w:p w:rsidR="007C0EBC" w:rsidRPr="00BD29DF" w:rsidRDefault="00355D12" w:rsidP="00BD29DF">
      <w:pPr>
        <w:spacing w:before="200" w:after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3.9.3. В случае выявления нарушения интел</w:t>
      </w:r>
      <w:r w:rsidRPr="00BD29DF">
        <w:rPr>
          <w:rFonts w:eastAsia="Arial"/>
        </w:rPr>
        <w:t>лектуальных прав третьих лиц в результате размещения пользователем каких-либо материалов на сайте, ответственность за такое нарушение несет пользователь. В случае</w:t>
      </w:r>
      <w:proofErr w:type="gramStart"/>
      <w:r w:rsidRPr="00BD29DF">
        <w:rPr>
          <w:rFonts w:eastAsia="Arial"/>
        </w:rPr>
        <w:t>,</w:t>
      </w:r>
      <w:proofErr w:type="gramEnd"/>
      <w:r w:rsidRPr="00BD29DF">
        <w:rPr>
          <w:rFonts w:eastAsia="Arial"/>
        </w:rPr>
        <w:t xml:space="preserve"> если предполагаемое нарушение интеллектуальных прав третьих лиц выявлено Организацией, в том</w:t>
      </w:r>
      <w:r w:rsidRPr="00BD29DF">
        <w:rPr>
          <w:rFonts w:eastAsia="Arial"/>
        </w:rPr>
        <w:t xml:space="preserve"> числе по жалобе действительного правообладателя или его законного представителя, Организация вправе без предварительного уведомления пользователя блокировать или удалять с сайта материалы, размещение и использование которых может нарушать права третьих ли</w:t>
      </w:r>
      <w:r w:rsidRPr="00BD29DF">
        <w:rPr>
          <w:rFonts w:eastAsia="Arial"/>
        </w:rPr>
        <w:t>ц.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3.10. При использовании сайта, строго запрещается: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 xml:space="preserve">использование слов, выражений, изображений, аудио- и видеоматериалов, противоречащих нормам гуманности, морали и нравственности, деловой этики, в </w:t>
      </w:r>
      <w:proofErr w:type="spellStart"/>
      <w:r w:rsidRPr="00BD29DF">
        <w:rPr>
          <w:rFonts w:eastAsia="Arial"/>
        </w:rPr>
        <w:t>т.ч</w:t>
      </w:r>
      <w:proofErr w:type="spellEnd"/>
      <w:r w:rsidRPr="00BD29DF">
        <w:rPr>
          <w:rFonts w:eastAsia="Arial"/>
        </w:rPr>
        <w:t>. использование бранных слов или выражений, оскорблен</w:t>
      </w:r>
      <w:r w:rsidRPr="00BD29DF">
        <w:rPr>
          <w:rFonts w:eastAsia="Arial"/>
        </w:rPr>
        <w:t>ий в адрес пользователей, Организации, третьих лиц, распространение угроз жизни, здоровью людей или животных, использование слов, текстовых, изобразительных, аудио- и видеоматериалов дискриминационного, унизительного, оскорбительного, непристойного или пор</w:t>
      </w:r>
      <w:r w:rsidRPr="00BD29DF">
        <w:rPr>
          <w:rFonts w:eastAsia="Arial"/>
        </w:rPr>
        <w:t>нографического характера, направленных на унижение человеческого достоинства, разжигание ненависти или вражды</w:t>
      </w:r>
      <w:proofErr w:type="gramEnd"/>
      <w:r w:rsidRPr="00BD29DF">
        <w:rPr>
          <w:rFonts w:eastAsia="Arial"/>
        </w:rPr>
        <w:t>, причинение пользователям или иным лицам нравственных страданий, морального вреда, ущерба деловой репутации Организации или третьих лиц;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несогласо</w:t>
      </w:r>
      <w:r w:rsidRPr="00BD29DF">
        <w:rPr>
          <w:rFonts w:eastAsia="Arial"/>
        </w:rPr>
        <w:t>ванное с Организацией размещение и распространение материалов рекламного характера, направленных на продвижение товаров, работ, услуг, средств индивидуализации третьих лиц.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3.11. Организация, выполняя функции администрации сайта, оставляет за собой право осуществлять контроль над соблюдением пользователем правил, установленных настоящим договором, включая помимо прочего </w:t>
      </w:r>
      <w:proofErr w:type="gramStart"/>
      <w:r w:rsidRPr="00BD29DF">
        <w:rPr>
          <w:rFonts w:eastAsia="Arial"/>
        </w:rPr>
        <w:t>право</w:t>
      </w:r>
      <w:proofErr w:type="gramEnd"/>
      <w:r w:rsidRPr="00BD29DF">
        <w:rPr>
          <w:rFonts w:eastAsia="Arial"/>
        </w:rPr>
        <w:t xml:space="preserve"> осуществлять </w:t>
      </w:r>
      <w:proofErr w:type="spellStart"/>
      <w:r w:rsidRPr="00BD29DF">
        <w:rPr>
          <w:rFonts w:eastAsia="Arial"/>
        </w:rPr>
        <w:t>модерацию</w:t>
      </w:r>
      <w:proofErr w:type="spellEnd"/>
      <w:r w:rsidRPr="00BD29DF">
        <w:rPr>
          <w:rFonts w:eastAsia="Arial"/>
        </w:rPr>
        <w:t xml:space="preserve"> и/или </w:t>
      </w:r>
      <w:proofErr w:type="spellStart"/>
      <w:r w:rsidRPr="00BD29DF">
        <w:rPr>
          <w:rFonts w:eastAsia="Arial"/>
        </w:rPr>
        <w:t>премодерацию</w:t>
      </w:r>
      <w:proofErr w:type="spellEnd"/>
      <w:r w:rsidRPr="00BD29DF">
        <w:rPr>
          <w:rFonts w:eastAsia="Arial"/>
        </w:rPr>
        <w:t xml:space="preserve"> размещен</w:t>
      </w:r>
      <w:r w:rsidRPr="00BD29DF">
        <w:rPr>
          <w:rFonts w:eastAsia="Arial"/>
        </w:rPr>
        <w:t xml:space="preserve">ных и/или размещаемых пользователем материалов. Принимая условия настоящего договора, </w:t>
      </w:r>
      <w:proofErr w:type="gramStart"/>
      <w:r w:rsidRPr="00BD29DF">
        <w:rPr>
          <w:rFonts w:eastAsia="Arial"/>
        </w:rPr>
        <w:t>пользователь</w:t>
      </w:r>
      <w:proofErr w:type="gramEnd"/>
      <w:r w:rsidRPr="00BD29DF">
        <w:rPr>
          <w:rFonts w:eastAsia="Arial"/>
        </w:rPr>
        <w:t xml:space="preserve"> безусловно соглашается с тем, что все разделы и сервисы сайта, в </w:t>
      </w:r>
      <w:proofErr w:type="spellStart"/>
      <w:r w:rsidRPr="00BD29DF">
        <w:rPr>
          <w:rFonts w:eastAsia="Arial"/>
        </w:rPr>
        <w:t>т.ч</w:t>
      </w:r>
      <w:proofErr w:type="spellEnd"/>
      <w:r w:rsidRPr="00BD29DF">
        <w:rPr>
          <w:rFonts w:eastAsia="Arial"/>
        </w:rPr>
        <w:t>. сообщения между двумя пользователями, не являются приватными, не предназначены для сугу</w:t>
      </w:r>
      <w:r w:rsidRPr="00BD29DF">
        <w:rPr>
          <w:rFonts w:eastAsia="Arial"/>
        </w:rPr>
        <w:t>бо личного, конфиденциального использования, и во всякое время доступны для мониторинга и модерирования Организацией. Размещая любую информацию с использованием сервисов сайта, пользователь соглашается, что она может быть в любое время проверена Организаци</w:t>
      </w:r>
      <w:r w:rsidRPr="00BD29DF">
        <w:rPr>
          <w:rFonts w:eastAsia="Arial"/>
        </w:rPr>
        <w:t>ей на предмет ее соответствия настоящему договору с применением Организацией мер к виновному пользователю в случае выявления в его действиях признаков нарушений настоящего договора. Пользователь осознает и безоговорочно принимает, что мониторинг и модериро</w:t>
      </w:r>
      <w:r w:rsidRPr="00BD29DF">
        <w:rPr>
          <w:rFonts w:eastAsia="Arial"/>
        </w:rPr>
        <w:t xml:space="preserve">вание Организацией размещаемой им на сайте информации, в </w:t>
      </w:r>
      <w:proofErr w:type="spellStart"/>
      <w:r w:rsidRPr="00BD29DF">
        <w:rPr>
          <w:rFonts w:eastAsia="Arial"/>
        </w:rPr>
        <w:t>т.ч</w:t>
      </w:r>
      <w:proofErr w:type="spellEnd"/>
      <w:r w:rsidRPr="00BD29DF">
        <w:rPr>
          <w:rFonts w:eastAsia="Arial"/>
        </w:rPr>
        <w:t>. сообщений другим пользователям, ни при каких условиях не могут рассматриваться как вмешательство в частную переписку или в личную жизнь пользователя.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3.12. Организация имеет право: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осуществлять</w:t>
      </w:r>
      <w:r w:rsidRPr="00BD29DF">
        <w:rPr>
          <w:rFonts w:eastAsia="Arial"/>
        </w:rPr>
        <w:t xml:space="preserve"> в процессе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 xml:space="preserve">использования сайта, </w:t>
      </w:r>
      <w:proofErr w:type="spellStart"/>
      <w:r w:rsidRPr="00BD29DF">
        <w:rPr>
          <w:rFonts w:eastAsia="Arial"/>
        </w:rPr>
        <w:t>таргетирование</w:t>
      </w:r>
      <w:proofErr w:type="spellEnd"/>
      <w:r w:rsidRPr="00BD29DF">
        <w:rPr>
          <w:rFonts w:eastAsia="Arial"/>
        </w:rPr>
        <w:t xml:space="preserve"> рекламных материалов;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осуществлять в процессе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>использования сайта: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 xml:space="preserve">обработку персональных данных, автоматизированную обработку персональных данных, распространение персональных </w:t>
      </w:r>
      <w:r w:rsidRPr="00BD29DF">
        <w:rPr>
          <w:rFonts w:eastAsia="Arial"/>
        </w:rPr>
        <w:lastRenderedPageBreak/>
        <w:t xml:space="preserve">данных, предоставление персональных данных, блокирование персональных данных, уничтожение персональных данных, обезличивание персональных данных, </w:t>
      </w:r>
      <w:r w:rsidRPr="00BD29DF">
        <w:rPr>
          <w:rFonts w:eastAsia="Arial"/>
        </w:rPr>
        <w:t>в порядке и на условиях определенных настоящим договора, а также нормами действующего законодательства;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в любой момент менять состав сайта, изменять интерфейс, порядок доступа к сайту, основные функциональные возможности сайта без необходимости предварител</w:t>
      </w:r>
      <w:r w:rsidRPr="00BD29DF">
        <w:rPr>
          <w:rFonts w:eastAsia="Arial"/>
        </w:rPr>
        <w:t xml:space="preserve">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кабинете; 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proofErr w:type="gramStart"/>
      <w:r w:rsidRPr="00BD29DF">
        <w:rPr>
          <w:rFonts w:eastAsia="Arial"/>
        </w:rPr>
        <w:t>использовать файлы «</w:t>
      </w:r>
      <w:proofErr w:type="spellStart"/>
      <w:r w:rsidRPr="00BD29DF">
        <w:rPr>
          <w:rFonts w:eastAsia="Arial"/>
        </w:rPr>
        <w:t>cookie</w:t>
      </w:r>
      <w:proofErr w:type="spellEnd"/>
      <w:r w:rsidRPr="00BD29DF">
        <w:rPr>
          <w:rFonts w:eastAsia="Arial"/>
        </w:rPr>
        <w:t>» и похожие технологии (в т</w:t>
      </w:r>
      <w:r w:rsidRPr="00BD29DF">
        <w:rPr>
          <w:rFonts w:eastAsia="Arial"/>
        </w:rPr>
        <w:t xml:space="preserve">ом числе — пиксельные теги, веб-маяки, прозрачные файлы GIF, </w:t>
      </w:r>
      <w:proofErr w:type="spellStart"/>
      <w:r w:rsidRPr="00BD29DF">
        <w:rPr>
          <w:rFonts w:eastAsia="Arial"/>
        </w:rPr>
        <w:t>JavaScript</w:t>
      </w:r>
      <w:proofErr w:type="spellEnd"/>
      <w:r w:rsidRPr="00BD29DF">
        <w:rPr>
          <w:rFonts w:eastAsia="Arial"/>
        </w:rPr>
        <w:t xml:space="preserve"> и локальное хранение данных, и др.), для сбора персональной идентификационной информации, или информации, которая может стать персональной идентификационной информацией в комбинации с </w:t>
      </w:r>
      <w:r w:rsidRPr="00BD29DF">
        <w:rPr>
          <w:rFonts w:eastAsia="Arial"/>
        </w:rPr>
        <w:t>другой информацией, с соблюдением всех необходимых нормативно-правовых требований в отношении конфиденциальности персональных данных пользователей, путем опознавания пользователей, подсчета их количества и наблюдения</w:t>
      </w:r>
      <w:proofErr w:type="gramEnd"/>
      <w:r w:rsidRPr="00BD29DF">
        <w:rPr>
          <w:rFonts w:eastAsia="Arial"/>
        </w:rPr>
        <w:t xml:space="preserve"> </w:t>
      </w:r>
      <w:proofErr w:type="gramStart"/>
      <w:r w:rsidRPr="00BD29DF">
        <w:rPr>
          <w:rFonts w:eastAsia="Arial"/>
        </w:rPr>
        <w:t>за тем, какие страницы сайта они посеща</w:t>
      </w:r>
      <w:r w:rsidRPr="00BD29DF">
        <w:rPr>
          <w:rFonts w:eastAsia="Arial"/>
        </w:rPr>
        <w:t>ют, чтобы гарантировать максимальное удобство пользователям, предоставляя персонализированную информацию, а также помогая получить правильную информацию (в том числе, для входа в защищенные зоны сайта), анализа действий пользователей на Сайте, в целях сове</w:t>
      </w:r>
      <w:r w:rsidRPr="00BD29DF">
        <w:rPr>
          <w:rFonts w:eastAsia="Arial"/>
        </w:rPr>
        <w:t>ршенствования и оптимизации работы сайта, в том числе, для упрощения посетителям поиска нужной информации на сайте;</w:t>
      </w:r>
      <w:proofErr w:type="gramEnd"/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предоставлять рекламу, сообщения и контент, в том числе, используя рассылку рекламных смс уведомлений (сообщений), рекламных уведомлений и с</w:t>
      </w:r>
      <w:r w:rsidRPr="00BD29DF">
        <w:rPr>
          <w:rFonts w:eastAsia="Arial"/>
        </w:rPr>
        <w:t xml:space="preserve">ообщений, посредством электронной почты в сети «Интернет», используя сервисы и базы </w:t>
      </w:r>
      <w:proofErr w:type="gramStart"/>
      <w:r w:rsidRPr="00BD29DF">
        <w:rPr>
          <w:rFonts w:eastAsia="Arial"/>
        </w:rPr>
        <w:t>данных</w:t>
      </w:r>
      <w:proofErr w:type="gramEnd"/>
      <w:r w:rsidRPr="00BD29DF">
        <w:rPr>
          <w:rFonts w:eastAsia="Arial"/>
        </w:rPr>
        <w:t xml:space="preserve"> как самого сайта, так и сервисы сторонних (внешних) сайтов и ресурсов в сети «Интернет», с предоставлением в их адрес минимально необходимой персональной информации </w:t>
      </w:r>
      <w:r w:rsidRPr="00BD29DF">
        <w:rPr>
          <w:rFonts w:eastAsia="Arial"/>
        </w:rPr>
        <w:t>о пользователе;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 xml:space="preserve">осуществлять использование «счетчиков» и «аналитику» посещаемости, в том числе: «Яндекс. Метрика», «Гугл </w:t>
      </w:r>
      <w:proofErr w:type="spellStart"/>
      <w:r w:rsidRPr="00BD29DF">
        <w:rPr>
          <w:rFonts w:eastAsia="Arial"/>
        </w:rPr>
        <w:t>аналитикс</w:t>
      </w:r>
      <w:proofErr w:type="spellEnd"/>
      <w:r w:rsidRPr="00BD29DF">
        <w:rPr>
          <w:rFonts w:eastAsia="Arial"/>
        </w:rPr>
        <w:t xml:space="preserve">», и другие. 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  <w:b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7ve7ly7kcvfs" w:colFirst="0" w:colLast="0"/>
      <w:bookmarkEnd w:id="5"/>
      <w:r w:rsidRPr="00BD29DF">
        <w:rPr>
          <w:rFonts w:ascii="Times New Roman" w:hAnsi="Times New Roman" w:cs="Times New Roman"/>
          <w:sz w:val="24"/>
          <w:szCs w:val="24"/>
        </w:rPr>
        <w:t>4. Деятельность Организации.</w:t>
      </w:r>
    </w:p>
    <w:p w:rsidR="007C0EBC" w:rsidRPr="00BD29DF" w:rsidRDefault="00355D12" w:rsidP="00BD29DF">
      <w:pPr>
        <w:tabs>
          <w:tab w:val="left" w:pos="709"/>
        </w:tabs>
        <w:jc w:val="both"/>
        <w:rPr>
          <w:rFonts w:eastAsia="Arial"/>
        </w:rPr>
      </w:pPr>
      <w:r w:rsidRPr="00BD29DF">
        <w:rPr>
          <w:rFonts w:eastAsia="Arial"/>
        </w:rPr>
        <w:tab/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4.1. Целью деятельности Организации является </w:t>
      </w:r>
      <w:r w:rsidR="007F174B" w:rsidRPr="00BD29DF">
        <w:rPr>
          <w:shd w:val="clear" w:color="auto" w:fill="FFFFFF"/>
        </w:rPr>
        <w:t>Предоставление услуг по выявлению и коррекции психофизиологических особенностей детей дошкольного возраста, а также по поддержке и развитию индивидуальных способностей и потребностей детей в творческом, физическом и интеллектуальном совершенствовании.</w:t>
      </w:r>
      <w:r w:rsidR="007F174B" w:rsidRPr="00BD29DF">
        <w:br/>
      </w:r>
      <w:proofErr w:type="gramStart"/>
      <w:r w:rsidR="007F174B" w:rsidRPr="00BD29DF">
        <w:rPr>
          <w:shd w:val="clear" w:color="auto" w:fill="FFFFFF"/>
        </w:rPr>
        <w:t>Предметом деятельности АНО является поиск, создание и внедрение развивающих и коррекционных методик, стандартов, техник, технологий, проектов и программ, направленных на:</w:t>
      </w:r>
      <w:r w:rsidR="007F174B" w:rsidRPr="00BD29DF">
        <w:br/>
      </w:r>
      <w:r w:rsidR="007F174B" w:rsidRPr="00BD29DF">
        <w:rPr>
          <w:shd w:val="clear" w:color="auto" w:fill="FFFFFF"/>
        </w:rPr>
        <w:t>- оказание помощи детям, имеющим нарушения речи, эмоциональной сферы, детям с интеллектуальной недостаточностью, детям, имеющим трудности в общении;</w:t>
      </w:r>
      <w:r w:rsidR="007F174B" w:rsidRPr="00BD29DF">
        <w:br/>
      </w:r>
      <w:r w:rsidR="007F174B" w:rsidRPr="00BD29DF">
        <w:rPr>
          <w:shd w:val="clear" w:color="auto" w:fill="FFFFFF"/>
        </w:rPr>
        <w:t>- поддержку и развитие детей, имеющих особый уровень развития личных способностей;</w:t>
      </w:r>
      <w:r w:rsidR="007F174B" w:rsidRPr="00BD29DF">
        <w:br/>
      </w:r>
      <w:r w:rsidR="007F174B" w:rsidRPr="00BD29DF">
        <w:rPr>
          <w:shd w:val="clear" w:color="auto" w:fill="FFFFFF"/>
        </w:rPr>
        <w:t>- развитие творческих, физических, интеллектуальных способностей и потребностей детей дошкольного возраста;</w:t>
      </w:r>
      <w:proofErr w:type="gramEnd"/>
      <w:r w:rsidR="007F174B" w:rsidRPr="00BD29DF">
        <w:br/>
      </w:r>
      <w:r w:rsidR="007F174B" w:rsidRPr="00BD29DF">
        <w:rPr>
          <w:shd w:val="clear" w:color="auto" w:fill="FFFFFF"/>
        </w:rPr>
        <w:lastRenderedPageBreak/>
        <w:t>- оказание консультационных и информационных услуг родителям вышеперечисленных категорий детей дошкольного возраста</w:t>
      </w:r>
      <w:r w:rsidRPr="00BD29DF">
        <w:rPr>
          <w:rFonts w:eastAsia="Arial"/>
        </w:rPr>
        <w:t>, а также ведет иную деятельность в соответствии с Уставом Организации.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4.2. Организация вправе заниматься предпринимательской деятельностью, соответствующей уставным</w:t>
      </w:r>
      <w:r w:rsidRPr="00BD29DF">
        <w:rPr>
          <w:rFonts w:eastAsia="Arial"/>
        </w:rPr>
        <w:t xml:space="preserve"> целям.</w:t>
      </w:r>
      <w:r w:rsidRPr="00BD29DF">
        <w:rPr>
          <w:rFonts w:eastAsia="Arial"/>
        </w:rPr>
        <w:tab/>
      </w:r>
    </w:p>
    <w:p w:rsidR="007C0EBC" w:rsidRPr="00BD29DF" w:rsidRDefault="00355D12" w:rsidP="00BD29DF">
      <w:pPr>
        <w:spacing w:before="200" w:after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4.2.1. Организация не ведёт деятельность, целью которой является извлечение прибыли.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4.3. Организация по своему усмотрению, за исключением случаев, прямо предусмотренных законом, публикует информацию о своей работе, целях и задачах, мероприятиях и</w:t>
      </w:r>
      <w:r w:rsidRPr="00BD29DF">
        <w:rPr>
          <w:rFonts w:eastAsia="Arial"/>
        </w:rPr>
        <w:t xml:space="preserve"> результатах на сайте Организации и в других открытых источниках, в том числе в социальных сетях.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4.4. Бухгалтерская отчетность Фонда ежегодно проходит проверку в соответствии с требованиями законодательства Российской Федерации.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4.5. По письменному треб</w:t>
      </w:r>
      <w:r w:rsidRPr="00BD29DF">
        <w:rPr>
          <w:rFonts w:eastAsia="Arial"/>
        </w:rPr>
        <w:t>ованию Благотворителя Организация может оформить бумажный экземпляр договора пожертвования с подписями Сторон.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4.5.1. По письменному требованию Благотворителя Организация может оформить и направить Благотворителю в электронной форме, а также бумажный экзем</w:t>
      </w:r>
      <w:r w:rsidRPr="00BD29DF">
        <w:rPr>
          <w:rFonts w:eastAsia="Arial"/>
        </w:rPr>
        <w:t>пляр отчета о расходовании целевого пожертвования.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4.5.2. Организация обязуется по запросу Благотворителя подтвердить целевое использование пожертвования соответствующими отчетом и документами бухгалтерского учета.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4.5.3.</w:t>
      </w:r>
      <w:r w:rsidRPr="00BD29DF">
        <w:rPr>
          <w:rFonts w:eastAsia="Arial"/>
        </w:rPr>
        <w:tab/>
      </w:r>
      <w:proofErr w:type="gramStart"/>
      <w:r w:rsidRPr="00BD29DF">
        <w:rPr>
          <w:rFonts w:eastAsia="Arial"/>
        </w:rPr>
        <w:t>Письменным требованием Благотворит</w:t>
      </w:r>
      <w:r w:rsidRPr="00BD29DF">
        <w:rPr>
          <w:rFonts w:eastAsia="Arial"/>
        </w:rPr>
        <w:t>еля о подписании бумажного экземпляра договора пожертвования, либо о формировании и направлении в его адрес отчета о расходовании пожертвования, считается доставка в офис Организации подписанной Благотворителем в двух экземплярах печатной версии договора п</w:t>
      </w:r>
      <w:r w:rsidRPr="00BD29DF">
        <w:rPr>
          <w:rFonts w:eastAsia="Arial"/>
        </w:rPr>
        <w:t>ожертвования, содержащей все необходимые данные о Благотворителе (ФИО, паспортные данные – серия, номер, дата и орган выдачи, адрес регистрации, а также контактный телефон, ИНН при наличии), либо</w:t>
      </w:r>
      <w:proofErr w:type="gramEnd"/>
      <w:r w:rsidRPr="00BD29DF">
        <w:rPr>
          <w:rFonts w:eastAsia="Arial"/>
        </w:rPr>
        <w:t xml:space="preserve"> подписанной Благотворителем печатной версии заявки на формир</w:t>
      </w:r>
      <w:r w:rsidRPr="00BD29DF">
        <w:rPr>
          <w:rFonts w:eastAsia="Arial"/>
        </w:rPr>
        <w:t xml:space="preserve">ование и отправки отчета, оформленной в произвольной форме, но содержащие все основные </w:t>
      </w:r>
      <w:proofErr w:type="gramStart"/>
      <w:r w:rsidRPr="00BD29DF">
        <w:rPr>
          <w:rFonts w:eastAsia="Arial"/>
        </w:rPr>
        <w:t>данные</w:t>
      </w:r>
      <w:proofErr w:type="gramEnd"/>
      <w:r w:rsidRPr="00BD29DF">
        <w:rPr>
          <w:rFonts w:eastAsia="Arial"/>
        </w:rPr>
        <w:t xml:space="preserve"> позволяющие безошибочно определить пожертвование о расходовании которого запрашивается отчет: ФИО, паспортные данные, ИНН при наличии, Благотворителя, дата соверш</w:t>
      </w:r>
      <w:r w:rsidRPr="00BD29DF">
        <w:rPr>
          <w:rFonts w:eastAsia="Arial"/>
        </w:rPr>
        <w:t>ения пожертвования и его сумма, цель пожертвования, копия кассового/финансового документа подтверждающего отправление пожертвования.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4.5.4. Организация обязуется использовать полученное по настоящему договору пожертвование строго в соответствии с назначением и целями, указанными в пункте 1.1.1 настоящего договора или определенными в соответствии с настоящим договором, а также в соответс</w:t>
      </w:r>
      <w:r w:rsidRPr="00BD29DF">
        <w:rPr>
          <w:rFonts w:eastAsia="Arial"/>
        </w:rPr>
        <w:t xml:space="preserve">твии с действующим законодательством Российской Федерации и уставом Организации. Пожертвование может быть использовано по назначению, отличному от указанного в пункте 1.1.1 настоящего договора или определенного в соответствии с настоящим договором, только </w:t>
      </w:r>
      <w:r w:rsidRPr="00BD29DF">
        <w:rPr>
          <w:rFonts w:eastAsia="Arial"/>
        </w:rPr>
        <w:t>с предварительного письменного согласия Благотворителя.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lastRenderedPageBreak/>
        <w:t>4.5.5. Благотворитель имеет право запросить и получить информацию о характере и размере необходимой помощи на конкретные цели.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4.5.6. Стороны имеют право распространять информацию (в том числе в своих</w:t>
      </w:r>
      <w:r w:rsidRPr="00BD29DF">
        <w:rPr>
          <w:rFonts w:eastAsia="Arial"/>
        </w:rPr>
        <w:t xml:space="preserve"> отчетах и материалах, предоставляемых общественности и государственным органам) о факте заключения настоящего Договора, включая условие о его предмете, и о расходовании Пожертвования. Организация имеет право указывать в своих отчетах и материалах фамилию </w:t>
      </w:r>
      <w:r w:rsidRPr="00BD29DF">
        <w:rPr>
          <w:rFonts w:eastAsia="Arial"/>
        </w:rPr>
        <w:t>и имя (или наименование), страну и город Благотворителя, а также сумму пожертвования.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4.6. Организация вправе в любое время в одностороннем порядке отказаться от договора и вернуть пожертвование, уведомив Благотворителя об отказе в письменной форме за 5 (п</w:t>
      </w:r>
      <w:r w:rsidRPr="00BD29DF">
        <w:rPr>
          <w:rFonts w:eastAsia="Arial"/>
        </w:rPr>
        <w:t>ять) рабочих дней до момента расторжения настоящего договора.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4.7. Организация не несет перед Благотворителем иных обязательств, кроме обязательств, указанных в настоящем Договоре.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4.8. Организация имеет право извещать Благотворителя о текущей деятельнос</w:t>
      </w:r>
      <w:r w:rsidRPr="00BD29DF">
        <w:rPr>
          <w:rFonts w:eastAsia="Arial"/>
        </w:rPr>
        <w:t>ти с помощью электронных, почтовых и СМС-рассылок, а также с помощью телефонных звонков.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6fdy3z6qu353" w:colFirst="0" w:colLast="0"/>
      <w:bookmarkEnd w:id="6"/>
      <w:r w:rsidRPr="00BD29DF">
        <w:rPr>
          <w:rFonts w:ascii="Times New Roman" w:hAnsi="Times New Roman" w:cs="Times New Roman"/>
          <w:sz w:val="24"/>
          <w:szCs w:val="24"/>
        </w:rPr>
        <w:t>5. Внесение пожертвования.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 5.1. Благотворитель с помощью сайта может осуществить разовое или рекуррентное пожертвование путем перечисления денежных средств на расче</w:t>
      </w:r>
      <w:r w:rsidRPr="00BD29DF">
        <w:rPr>
          <w:rFonts w:eastAsia="Arial"/>
        </w:rPr>
        <w:t>тный счет Организации любым платежным способом, указанным на сайте Организации.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5.1.1. Благотворитель самостоятельно определяет размер суммы добровольного пожертвования и его назначение.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5.1.2. При перечислении пожертвования для идентификации плательщика Б</w:t>
      </w:r>
      <w:r w:rsidRPr="00BD29DF">
        <w:rPr>
          <w:rFonts w:eastAsia="Arial"/>
        </w:rPr>
        <w:t>лаготворитель указывает следующие данные: фамилия и имя (по желанию) и адрес электронной почты.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5.1.3.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>Благотворитель несет ответственность за достоверность предоставленных данных, в том числе указанной суммы пожертвования и адреса электронной почты.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5.1.4</w:t>
      </w:r>
      <w:r w:rsidRPr="00BD29DF">
        <w:rPr>
          <w:rFonts w:eastAsia="Arial"/>
        </w:rPr>
        <w:t>.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 xml:space="preserve">Внесение пожертвований, производится Благотворителем через расчетно-банковский сервис, предоставляемый третьими лицами. </w:t>
      </w:r>
    </w:p>
    <w:p w:rsidR="007C0EBC" w:rsidRPr="00BD29DF" w:rsidRDefault="00355D12" w:rsidP="00BD29DF">
      <w:pPr>
        <w:spacing w:before="200" w:line="276" w:lineRule="auto"/>
        <w:ind w:left="1530"/>
        <w:jc w:val="both"/>
        <w:rPr>
          <w:rFonts w:eastAsia="Arial"/>
        </w:rPr>
      </w:pPr>
      <w:r w:rsidRPr="00BD29DF">
        <w:rPr>
          <w:rFonts w:eastAsia="Arial"/>
        </w:rPr>
        <w:t>5.1.4.1.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 xml:space="preserve">Организация не контролирует аппаратно-программный комплекс систем платежей и не несет ответственности за ошибки в таком аппаратно-техническом комплексе. </w:t>
      </w:r>
    </w:p>
    <w:p w:rsidR="007C0EBC" w:rsidRPr="00BD29DF" w:rsidRDefault="00355D12" w:rsidP="00BD29DF">
      <w:pPr>
        <w:spacing w:before="200" w:line="276" w:lineRule="auto"/>
        <w:ind w:left="1530"/>
        <w:jc w:val="both"/>
        <w:rPr>
          <w:rFonts w:eastAsia="Arial"/>
        </w:rPr>
      </w:pPr>
      <w:r w:rsidRPr="00BD29DF">
        <w:rPr>
          <w:rFonts w:eastAsia="Arial"/>
        </w:rPr>
        <w:t>5.1.4.2.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>Организация не несет ответственности за техническую задержку зачисления пожертвования на расч</w:t>
      </w:r>
      <w:r w:rsidRPr="00BD29DF">
        <w:rPr>
          <w:rFonts w:eastAsia="Arial"/>
        </w:rPr>
        <w:t>етный счет Организации.</w:t>
      </w:r>
    </w:p>
    <w:p w:rsidR="007C0EBC" w:rsidRPr="00BD29DF" w:rsidRDefault="00355D12" w:rsidP="00BD29DF">
      <w:pPr>
        <w:spacing w:before="200" w:line="276" w:lineRule="auto"/>
        <w:ind w:left="1530"/>
        <w:jc w:val="both"/>
        <w:rPr>
          <w:rFonts w:eastAsia="Arial"/>
        </w:rPr>
      </w:pPr>
      <w:r w:rsidRPr="00BD29DF">
        <w:rPr>
          <w:rFonts w:eastAsia="Arial"/>
        </w:rPr>
        <w:t>5.1.4.3.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>Пожертвование считается переданным Организации с момента его зачисления на банковский счет Организации.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t>5.1.5. Дополнительные расходы, связанные с переводом денежных сре</w:t>
      </w:r>
      <w:proofErr w:type="gramStart"/>
      <w:r w:rsidRPr="00BD29DF">
        <w:rPr>
          <w:rFonts w:eastAsia="Arial"/>
        </w:rPr>
        <w:t>дств в в</w:t>
      </w:r>
      <w:proofErr w:type="gramEnd"/>
      <w:r w:rsidRPr="00BD29DF">
        <w:rPr>
          <w:rFonts w:eastAsia="Arial"/>
        </w:rPr>
        <w:t>иде комиссии платежной системы, оплачиваются Б</w:t>
      </w:r>
      <w:r w:rsidRPr="00BD29DF">
        <w:rPr>
          <w:rFonts w:eastAsia="Arial"/>
        </w:rPr>
        <w:t>лаготворителем.</w:t>
      </w:r>
    </w:p>
    <w:p w:rsidR="007C0EBC" w:rsidRPr="00BD29DF" w:rsidRDefault="00355D12" w:rsidP="00BD29DF">
      <w:pPr>
        <w:spacing w:before="200" w:line="276" w:lineRule="auto"/>
        <w:ind w:left="720"/>
        <w:jc w:val="both"/>
        <w:rPr>
          <w:rFonts w:eastAsia="Arial"/>
        </w:rPr>
      </w:pPr>
      <w:r w:rsidRPr="00BD29DF">
        <w:rPr>
          <w:rFonts w:eastAsia="Arial"/>
        </w:rPr>
        <w:lastRenderedPageBreak/>
        <w:t>5.1.6. Благотворитель самостоятельно несёт ответственность за правильность производимых им платежей.</w:t>
      </w:r>
    </w:p>
    <w:p w:rsidR="007C0EBC" w:rsidRPr="00BD29DF" w:rsidRDefault="00355D12" w:rsidP="00BD29DF">
      <w:pPr>
        <w:spacing w:before="200" w:line="276" w:lineRule="auto"/>
        <w:ind w:left="1530"/>
        <w:jc w:val="both"/>
        <w:rPr>
          <w:rFonts w:eastAsia="Arial"/>
        </w:rPr>
      </w:pPr>
      <w:r w:rsidRPr="00BD29DF">
        <w:rPr>
          <w:rFonts w:eastAsia="Arial"/>
        </w:rPr>
        <w:t>5.1.6.1. Принимая во внимание, что все действия по принятию Благотворителем финансовых обязательств совершаются посредством применения сист</w:t>
      </w:r>
      <w:r w:rsidRPr="00BD29DF">
        <w:rPr>
          <w:rFonts w:eastAsia="Arial"/>
        </w:rPr>
        <w:t>емы по типу «</w:t>
      </w:r>
      <w:proofErr w:type="spellStart"/>
      <w:r w:rsidRPr="00BD29DF">
        <w:rPr>
          <w:rFonts w:eastAsia="Arial"/>
        </w:rPr>
        <w:t>double</w:t>
      </w:r>
      <w:proofErr w:type="spellEnd"/>
      <w:r w:rsidRPr="00BD29DF">
        <w:rPr>
          <w:rFonts w:eastAsia="Arial"/>
        </w:rPr>
        <w:t xml:space="preserve"> </w:t>
      </w:r>
      <w:proofErr w:type="spellStart"/>
      <w:r w:rsidRPr="00BD29DF">
        <w:rPr>
          <w:rFonts w:eastAsia="Arial"/>
        </w:rPr>
        <w:t>opt-in</w:t>
      </w:r>
      <w:proofErr w:type="spellEnd"/>
      <w:r w:rsidRPr="00BD29DF">
        <w:rPr>
          <w:rFonts w:eastAsia="Arial"/>
        </w:rPr>
        <w:t>» и состоят из активных действий Благотворителя, то, следовательно, отказ от данных обязательств по причине их «ошибочности» невозможен, и Организацией не рассматриваются.</w:t>
      </w:r>
    </w:p>
    <w:p w:rsidR="007C0EBC" w:rsidRPr="00BD29DF" w:rsidRDefault="00355D12" w:rsidP="00BD29DF">
      <w:pPr>
        <w:spacing w:before="200" w:line="276" w:lineRule="auto"/>
        <w:ind w:left="1530"/>
        <w:jc w:val="both"/>
        <w:rPr>
          <w:rFonts w:eastAsia="Arial"/>
        </w:rPr>
      </w:pPr>
      <w:r w:rsidRPr="00BD29DF">
        <w:rPr>
          <w:rFonts w:eastAsia="Arial"/>
        </w:rPr>
        <w:t>5.1.6.2. Благотворитель соглашается не предъявлять претенз</w:t>
      </w:r>
      <w:r w:rsidRPr="00BD29DF">
        <w:rPr>
          <w:rFonts w:eastAsia="Arial"/>
        </w:rPr>
        <w:t>ий и требований о возврате средств после подтверждения им оплаты любым из способов, предусмотренных платежными системами Организации.</w:t>
      </w:r>
    </w:p>
    <w:p w:rsidR="007C0EBC" w:rsidRPr="00BD29DF" w:rsidRDefault="00355D12" w:rsidP="00BD29DF">
      <w:pPr>
        <w:spacing w:before="200" w:line="276" w:lineRule="auto"/>
        <w:jc w:val="both"/>
        <w:rPr>
          <w:rFonts w:eastAsia="Arial"/>
        </w:rPr>
      </w:pPr>
      <w:r w:rsidRPr="00BD29DF">
        <w:rPr>
          <w:rFonts w:eastAsia="Arial"/>
        </w:rPr>
        <w:t>5.2. Актуальный список благотворительных программ, для осуществления целевого пожертвования публикуется на сайте Организации.</w:t>
      </w:r>
    </w:p>
    <w:p w:rsidR="007C0EBC" w:rsidRPr="00BD29DF" w:rsidRDefault="007C0EBC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5.3. При получении пожертвования на благотворительную программу Организация использует это пожертвование по назначению, самостоят</w:t>
      </w:r>
      <w:r w:rsidRPr="00BD29DF">
        <w:rPr>
          <w:rFonts w:eastAsia="Arial"/>
        </w:rPr>
        <w:t xml:space="preserve">ельно конкретизируя его использование в рамках благотворительной программы, исходя из статей ее бюджета. Если сумма пожертвования превысит </w:t>
      </w:r>
      <w:proofErr w:type="gramStart"/>
      <w:r w:rsidRPr="00BD29DF">
        <w:rPr>
          <w:rFonts w:eastAsia="Arial"/>
        </w:rPr>
        <w:t>необходимую</w:t>
      </w:r>
      <w:proofErr w:type="gramEnd"/>
      <w:r w:rsidRPr="00BD29DF">
        <w:rPr>
          <w:rFonts w:eastAsia="Arial"/>
        </w:rPr>
        <w:t>, — Организация по своему усмотрению распределяет оставшиеся денежные средства на уставные цели.</w:t>
      </w:r>
    </w:p>
    <w:p w:rsidR="007C0EBC" w:rsidRPr="00BD29DF" w:rsidRDefault="007C0EBC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5.4. При</w:t>
      </w:r>
      <w:r w:rsidRPr="00BD29DF">
        <w:rPr>
          <w:rFonts w:eastAsia="Arial"/>
        </w:rPr>
        <w:t xml:space="preserve"> невозможности использовать пожертвование на определенные Благотворителем цели, Организация по согласованию с Благотворителем распределяет оставшиеся денежные средства на уставные цели.</w:t>
      </w:r>
    </w:p>
    <w:p w:rsidR="007C0EBC" w:rsidRPr="00BD29DF" w:rsidRDefault="007C0EBC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5.5. Пожертвования, полученные на уставную деятельность Организации, </w:t>
      </w:r>
      <w:r w:rsidRPr="00BD29DF">
        <w:rPr>
          <w:rFonts w:eastAsia="Arial"/>
        </w:rPr>
        <w:t xml:space="preserve">либо полученные Организацией без указания конкретного назначения, а также с указанием назначения, не позволяющего однозначно идентифицировать адресата помощи или благотворительную программу, направляются на реализацию уставных целей Организации, исходя из </w:t>
      </w:r>
      <w:r w:rsidRPr="00BD29DF">
        <w:rPr>
          <w:rFonts w:eastAsia="Arial"/>
        </w:rPr>
        <w:t>важности и степени срочности, с которой необходимо оказать помощь</w:t>
      </w:r>
      <w:r w:rsidRPr="00BD29DF">
        <w:rPr>
          <w:rFonts w:eastAsia="Arial"/>
        </w:rPr>
        <w:t xml:space="preserve"> </w:t>
      </w:r>
      <w:r w:rsidRPr="00BD29DF">
        <w:rPr>
          <w:rFonts w:eastAsia="Arial"/>
        </w:rPr>
        <w:t>или благотворительной программе.</w:t>
      </w:r>
    </w:p>
    <w:p w:rsidR="007C0EBC" w:rsidRPr="00BD29DF" w:rsidRDefault="007C0EBC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qr7oe6incrxl" w:colFirst="0" w:colLast="0"/>
      <w:bookmarkEnd w:id="7"/>
      <w:r w:rsidRPr="00BD29DF">
        <w:rPr>
          <w:rFonts w:ascii="Times New Roman" w:hAnsi="Times New Roman" w:cs="Times New Roman"/>
          <w:sz w:val="24"/>
          <w:szCs w:val="24"/>
        </w:rPr>
        <w:t>6. Персональные данные.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6.1. Благотворитель дает Организации согласие на обработку предоставленных Благотворителем при осуществлении добровольного пожертво</w:t>
      </w:r>
      <w:r w:rsidRPr="00BD29DF">
        <w:rPr>
          <w:rFonts w:eastAsia="Arial"/>
        </w:rPr>
        <w:t>вания персональных данных (ФИО, наименование, адрес, место жительства, адрес электронной почты, банковские реквизиты, иные данные), в том числе третьим лицам (на основании договора с Организацией), для целей исполнения настоящего договора.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  <w:highlight w:val="yellow"/>
        </w:rPr>
      </w:pPr>
      <w:r w:rsidRPr="00BD29DF">
        <w:rPr>
          <w:rFonts w:eastAsia="Arial"/>
        </w:rPr>
        <w:t>6.2. Благотвори</w:t>
      </w:r>
      <w:r w:rsidRPr="00BD29DF">
        <w:rPr>
          <w:rFonts w:eastAsia="Arial"/>
        </w:rPr>
        <w:t xml:space="preserve">тель подтверждает, что ознакомился и принял все условия Политики обработки и конфиденциальности персональных данных пользователей сайта в сети «Интернет»: </w:t>
      </w:r>
      <w:r w:rsidRPr="00BD29DF">
        <w:rPr>
          <w:rFonts w:eastAsia="Arial"/>
          <w:highlight w:val="yellow"/>
        </w:rPr>
        <w:t>https://www.bremenconsultants.ru/privacy</w:t>
      </w:r>
    </w:p>
    <w:p w:rsidR="007C0EBC" w:rsidRPr="00BD29DF" w:rsidRDefault="00355D12" w:rsidP="00BD29DF">
      <w:pPr>
        <w:tabs>
          <w:tab w:val="left" w:pos="709"/>
        </w:tabs>
        <w:jc w:val="both"/>
        <w:rPr>
          <w:rFonts w:eastAsia="Arial"/>
        </w:rPr>
      </w:pPr>
      <w:r w:rsidRPr="00BD29DF">
        <w:rPr>
          <w:rFonts w:eastAsia="Arial"/>
        </w:rPr>
        <w:tab/>
      </w: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a10wz2ch6kc2" w:colFirst="0" w:colLast="0"/>
      <w:bookmarkEnd w:id="8"/>
      <w:r w:rsidRPr="00BD29DF">
        <w:rPr>
          <w:rFonts w:ascii="Times New Roman" w:hAnsi="Times New Roman" w:cs="Times New Roman"/>
          <w:sz w:val="24"/>
          <w:szCs w:val="24"/>
        </w:rPr>
        <w:t>7. Прочие условия.</w:t>
      </w:r>
    </w:p>
    <w:p w:rsidR="007C0EBC" w:rsidRPr="00BD29DF" w:rsidRDefault="007C0EBC" w:rsidP="00BD29DF">
      <w:pPr>
        <w:tabs>
          <w:tab w:val="left" w:pos="709"/>
        </w:tabs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7.1. Все споры и претензии, возникающи</w:t>
      </w:r>
      <w:r w:rsidRPr="00BD29DF">
        <w:rPr>
          <w:rFonts w:eastAsia="Arial"/>
        </w:rPr>
        <w:t xml:space="preserve">е между сторонами по настоящему договору, решаются путем компромисса и переговоров. В случае невозможности достигнуть согласия в течение десяти дней с того дня, когда одна сторона уведомила другую о споре, спор может </w:t>
      </w:r>
      <w:r w:rsidRPr="00BD29DF">
        <w:rPr>
          <w:rFonts w:eastAsia="Arial"/>
        </w:rPr>
        <w:lastRenderedPageBreak/>
        <w:t>быть передан в суд. Стороны соглашаются</w:t>
      </w:r>
      <w:r w:rsidRPr="00BD29DF">
        <w:rPr>
          <w:rFonts w:eastAsia="Arial"/>
        </w:rPr>
        <w:t>, что таким судом является суд по выбору Организации.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7.2. Все уведомления, требования или иные письменные обращения Стороны направляют друг другу по адресам Сторон, указанных в настоящем договоре. Вышеуказанные уведомления, требования или иные письменные</w:t>
      </w:r>
      <w:r w:rsidRPr="00BD29DF">
        <w:rPr>
          <w:rFonts w:eastAsia="Arial"/>
        </w:rPr>
        <w:t xml:space="preserve"> обращения считаются доставленными, если они: </w:t>
      </w:r>
    </w:p>
    <w:p w:rsidR="007C0EBC" w:rsidRPr="00BD29DF" w:rsidRDefault="00355D12" w:rsidP="00BD29DF">
      <w:pPr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а) отправляются по почте заказным письмом с уведомлением о вручении — в дату, указанную в уведомлении о вручении,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б) доставляется курьером, 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в) вручаются под личную подпись Стороны или ее уполномоченного предс</w:t>
      </w:r>
      <w:r w:rsidRPr="00BD29DF">
        <w:rPr>
          <w:rFonts w:eastAsia="Arial"/>
        </w:rPr>
        <w:t>тавителя,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 xml:space="preserve">г) направлено посредством электронной почты. </w:t>
      </w:r>
    </w:p>
    <w:p w:rsidR="007C0EBC" w:rsidRPr="00BD29DF" w:rsidRDefault="00355D12" w:rsidP="00BD29DF">
      <w:pPr>
        <w:spacing w:before="200" w:after="200" w:line="276" w:lineRule="auto"/>
        <w:ind w:left="540"/>
        <w:jc w:val="both"/>
        <w:rPr>
          <w:rFonts w:eastAsia="Arial"/>
        </w:rPr>
      </w:pPr>
      <w:r w:rsidRPr="00BD29DF">
        <w:rPr>
          <w:rFonts w:eastAsia="Arial"/>
        </w:rPr>
        <w:t>7.2.1. Пользователь или не зарегистрированное на сайте лицо, считающее, что его права и интересы нарушены из-за неправомерных действий пользователей или Организации, обязан направить претензию в адрес Организации. Рассмотрение и направление ответа осуществ</w:t>
      </w:r>
      <w:r w:rsidRPr="00BD29DF">
        <w:rPr>
          <w:rFonts w:eastAsia="Arial"/>
        </w:rPr>
        <w:t>ляется Организацией в течение 30 дней с момента поступления претензии.</w:t>
      </w: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7.3. Если какое-либо из положений настоящего договора будет признано недействительным, то это не влечет признание недействительным всего договора.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7.4. После акцепта данного договора в</w:t>
      </w:r>
      <w:r w:rsidRPr="00BD29DF">
        <w:rPr>
          <w:rFonts w:eastAsia="Arial"/>
        </w:rPr>
        <w:t xml:space="preserve">се предварительные переговоры по нему, переписка, предварительные договоры и протоколы о намерениях по вопросам, </w:t>
      </w:r>
      <w:proofErr w:type="gramStart"/>
      <w:r w:rsidRPr="00BD29DF">
        <w:rPr>
          <w:rFonts w:eastAsia="Arial"/>
        </w:rPr>
        <w:t>которые</w:t>
      </w:r>
      <w:proofErr w:type="gramEnd"/>
      <w:r w:rsidRPr="00BD29DF">
        <w:rPr>
          <w:rFonts w:eastAsia="Arial"/>
        </w:rPr>
        <w:t xml:space="preserve"> так или иначе относятся к данному договору, утрачивают юридическую силу.</w:t>
      </w:r>
    </w:p>
    <w:p w:rsidR="007C0EBC" w:rsidRPr="00BD29DF" w:rsidRDefault="007C0EBC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tabs>
          <w:tab w:val="left" w:pos="709"/>
        </w:tabs>
        <w:spacing w:line="276" w:lineRule="auto"/>
        <w:jc w:val="both"/>
        <w:rPr>
          <w:rFonts w:eastAsia="Arial"/>
        </w:rPr>
      </w:pPr>
      <w:r w:rsidRPr="00BD29DF">
        <w:rPr>
          <w:rFonts w:eastAsia="Arial"/>
        </w:rPr>
        <w:t>7.5. Во всем остальном, что не урегулировано настоящим догово</w:t>
      </w:r>
      <w:r w:rsidRPr="00BD29DF">
        <w:rPr>
          <w:rFonts w:eastAsia="Arial"/>
        </w:rPr>
        <w:t>ром, стороны руководствуются действующим законодательством Российской Федерации.</w:t>
      </w:r>
    </w:p>
    <w:p w:rsidR="007C0EBC" w:rsidRPr="00BD29DF" w:rsidRDefault="007C0EBC" w:rsidP="00BD29DF">
      <w:pPr>
        <w:tabs>
          <w:tab w:val="left" w:pos="0"/>
        </w:tabs>
        <w:spacing w:line="276" w:lineRule="auto"/>
        <w:jc w:val="both"/>
        <w:rPr>
          <w:rFonts w:eastAsia="Arial"/>
        </w:rPr>
      </w:pPr>
    </w:p>
    <w:p w:rsidR="007C0EBC" w:rsidRPr="00BD29DF" w:rsidRDefault="00355D12" w:rsidP="00BD29D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p0h0eddt9vl6" w:colFirst="0" w:colLast="0"/>
      <w:bookmarkEnd w:id="9"/>
      <w:r w:rsidRPr="00BD29DF">
        <w:rPr>
          <w:rFonts w:ascii="Times New Roman" w:hAnsi="Times New Roman" w:cs="Times New Roman"/>
          <w:sz w:val="24"/>
          <w:szCs w:val="24"/>
        </w:rPr>
        <w:t>8. Реквизиты Организации.</w:t>
      </w:r>
    </w:p>
    <w:p w:rsidR="007C0EBC" w:rsidRPr="00BD29DF" w:rsidRDefault="007C0EBC" w:rsidP="00BD29DF">
      <w:pPr>
        <w:jc w:val="both"/>
        <w:rPr>
          <w:rFonts w:eastAsia="Arial"/>
        </w:rPr>
      </w:pPr>
    </w:p>
    <w:p w:rsidR="007F174B" w:rsidRPr="00BD29DF" w:rsidRDefault="007F174B" w:rsidP="00355D12">
      <w:pPr>
        <w:rPr>
          <w:shd w:val="clear" w:color="auto" w:fill="FFFFFF"/>
        </w:rPr>
      </w:pPr>
      <w:bookmarkStart w:id="10" w:name="_GoBack"/>
      <w:r w:rsidRPr="00BD29DF">
        <w:rPr>
          <w:shd w:val="clear" w:color="auto" w:fill="FFFFFF"/>
        </w:rPr>
        <w:t>АНО ДЕТСКИЙ ЦЕНТР РАЗВИТИЯ И СОЦИАЛИЗАЦИИ "ДОШКОЛЬНАЯ ЛИГА"</w:t>
      </w:r>
      <w:r w:rsidRPr="00BD29DF">
        <w:br/>
      </w:r>
      <w:r w:rsidRPr="00BD29DF">
        <w:rPr>
          <w:shd w:val="clear" w:color="auto" w:fill="FFFFFF"/>
        </w:rPr>
        <w:t>ИНН 4246024104</w:t>
      </w:r>
    </w:p>
    <w:p w:rsidR="007F174B" w:rsidRPr="00BD29DF" w:rsidRDefault="007F174B" w:rsidP="00355D12">
      <w:pPr>
        <w:rPr>
          <w:shd w:val="clear" w:color="auto" w:fill="FFFFFF"/>
          <w:lang w:val="en-US"/>
        </w:rPr>
      </w:pPr>
      <w:r w:rsidRPr="00BD29DF">
        <w:rPr>
          <w:shd w:val="clear" w:color="auto" w:fill="FFFFFF"/>
        </w:rPr>
        <w:t>КПП</w:t>
      </w:r>
      <w:r w:rsidR="00BD29DF" w:rsidRPr="00BD29DF">
        <w:rPr>
          <w:shd w:val="clear" w:color="auto" w:fill="FFFFFF"/>
          <w:lang w:val="en-US"/>
        </w:rPr>
        <w:t xml:space="preserve"> </w:t>
      </w:r>
      <w:r w:rsidR="00BD29DF" w:rsidRPr="00BD29DF">
        <w:rPr>
          <w:shd w:val="clear" w:color="auto" w:fill="FFFFFF"/>
        </w:rPr>
        <w:t>424601001</w:t>
      </w:r>
    </w:p>
    <w:p w:rsidR="007F174B" w:rsidRPr="00BD29DF" w:rsidRDefault="007F174B" w:rsidP="00355D12">
      <w:pPr>
        <w:rPr>
          <w:shd w:val="clear" w:color="auto" w:fill="FFFFFF"/>
        </w:rPr>
      </w:pPr>
      <w:r w:rsidRPr="00BD29DF">
        <w:rPr>
          <w:shd w:val="clear" w:color="auto" w:fill="FFFFFF"/>
        </w:rPr>
        <w:t>ОКПО</w:t>
      </w:r>
      <w:r w:rsidR="00BD29DF" w:rsidRPr="00BD29DF">
        <w:rPr>
          <w:shd w:val="clear" w:color="auto" w:fill="FFFFFF"/>
        </w:rPr>
        <w:t xml:space="preserve"> 75081039</w:t>
      </w:r>
    </w:p>
    <w:p w:rsidR="00BD29DF" w:rsidRPr="00BD29DF" w:rsidRDefault="007F174B" w:rsidP="00355D12">
      <w:pPr>
        <w:rPr>
          <w:shd w:val="clear" w:color="auto" w:fill="FFFFFF"/>
        </w:rPr>
      </w:pPr>
      <w:r w:rsidRPr="00BD29DF">
        <w:rPr>
          <w:shd w:val="clear" w:color="auto" w:fill="FFFFFF"/>
        </w:rPr>
        <w:t>ОГРН</w:t>
      </w:r>
      <w:r w:rsidR="00BD29DF" w:rsidRPr="00BD29DF">
        <w:rPr>
          <w:shd w:val="clear" w:color="auto" w:fill="FFFFFF"/>
        </w:rPr>
        <w:t xml:space="preserve"> </w:t>
      </w:r>
      <w:r w:rsidR="00BD29DF" w:rsidRPr="00BD29DF">
        <w:rPr>
          <w:shd w:val="clear" w:color="auto" w:fill="FFFFFF"/>
          <w:lang w:val="en-US"/>
        </w:rPr>
        <w:t>1224200013311</w:t>
      </w:r>
      <w:r w:rsidRPr="00BD29DF">
        <w:br/>
      </w:r>
      <w:r w:rsidR="00BD29DF" w:rsidRPr="00BD29DF">
        <w:rPr>
          <w:shd w:val="clear" w:color="auto" w:fill="FFFFFF"/>
        </w:rPr>
        <w:t>ПАО Сбербанк</w:t>
      </w:r>
      <w:r w:rsidR="00BD29DF" w:rsidRPr="00BD29DF">
        <w:rPr>
          <w:shd w:val="clear" w:color="auto" w:fill="FFFFFF"/>
        </w:rPr>
        <w:t xml:space="preserve"> </w:t>
      </w:r>
    </w:p>
    <w:p w:rsidR="007F174B" w:rsidRPr="00BD29DF" w:rsidRDefault="007F174B" w:rsidP="00355D12">
      <w:pPr>
        <w:rPr>
          <w:shd w:val="clear" w:color="auto" w:fill="FFFFFF"/>
        </w:rPr>
      </w:pPr>
      <w:r w:rsidRPr="00BD29DF">
        <w:rPr>
          <w:shd w:val="clear" w:color="auto" w:fill="FFFFFF"/>
        </w:rPr>
        <w:t>Номер расчетного счета: 40703810226000001373</w:t>
      </w:r>
      <w:r w:rsidRPr="00BD29DF">
        <w:br/>
      </w:r>
      <w:r w:rsidRPr="00BD29DF">
        <w:rPr>
          <w:shd w:val="clear" w:color="auto" w:fill="FFFFFF"/>
        </w:rPr>
        <w:t>Корреспондентский счет: 30101810200000000612</w:t>
      </w:r>
      <w:r w:rsidRPr="00BD29DF">
        <w:br/>
      </w:r>
      <w:r w:rsidRPr="00BD29DF">
        <w:rPr>
          <w:shd w:val="clear" w:color="auto" w:fill="FFFFFF"/>
        </w:rPr>
        <w:t>БИК: 043207612</w:t>
      </w:r>
    </w:p>
    <w:p w:rsidR="00BD29DF" w:rsidRPr="00BD29DF" w:rsidRDefault="00BD29DF" w:rsidP="00355D12">
      <w:pPr>
        <w:rPr>
          <w:shd w:val="clear" w:color="auto" w:fill="FFFFFF"/>
        </w:rPr>
      </w:pPr>
      <w:r w:rsidRPr="00BD29DF">
        <w:rPr>
          <w:shd w:val="clear" w:color="auto" w:fill="FFFFFF"/>
        </w:rPr>
        <w:t>Кемеровская область-Кузбасс, ул. Московская, д. 35, офис 34</w:t>
      </w:r>
    </w:p>
    <w:p w:rsidR="00BD29DF" w:rsidRPr="00BD29DF" w:rsidRDefault="00BD29DF" w:rsidP="00355D12">
      <w:r w:rsidRPr="00BD29DF">
        <w:rPr>
          <w:shd w:val="clear" w:color="auto" w:fill="FFFFFF"/>
        </w:rPr>
        <w:t xml:space="preserve">preschool_65@mail.ru </w:t>
      </w:r>
    </w:p>
    <w:bookmarkEnd w:id="10"/>
    <w:p w:rsidR="007F174B" w:rsidRPr="00BD29DF" w:rsidRDefault="007F174B" w:rsidP="00355D12">
      <w:pPr>
        <w:rPr>
          <w:rFonts w:eastAsia="Arial"/>
          <w:highlight w:val="yellow"/>
        </w:rPr>
      </w:pPr>
    </w:p>
    <w:sectPr w:rsidR="007F174B" w:rsidRPr="00BD29DF">
      <w:pgSz w:w="11906" w:h="16838"/>
      <w:pgMar w:top="863" w:right="863" w:bottom="863" w:left="115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25FA"/>
    <w:multiLevelType w:val="multilevel"/>
    <w:tmpl w:val="54EAE764"/>
    <w:lvl w:ilvl="0">
      <w:start w:val="1"/>
      <w:numFmt w:val="bullet"/>
      <w:lvlText w:val="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54FB782B"/>
    <w:multiLevelType w:val="multilevel"/>
    <w:tmpl w:val="BC361322"/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0EBC"/>
    <w:rsid w:val="00355D12"/>
    <w:rsid w:val="007C0EBC"/>
    <w:rsid w:val="007F174B"/>
    <w:rsid w:val="00B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09"/>
      </w:tabs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200"/>
    </w:pPr>
    <w:rPr>
      <w:rFonts w:ascii="Arial" w:eastAsia="Arial" w:hAnsi="Arial" w:cs="Arial"/>
      <w:b/>
      <w:sz w:val="64"/>
      <w:szCs w:val="6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09"/>
      </w:tabs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200"/>
    </w:pPr>
    <w:rPr>
      <w:rFonts w:ascii="Arial" w:eastAsia="Arial" w:hAnsi="Arial" w:cs="Arial"/>
      <w:b/>
      <w:sz w:val="64"/>
      <w:szCs w:val="6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2023-10-15T07:16:00Z</dcterms:created>
  <dcterms:modified xsi:type="dcterms:W3CDTF">2023-10-15T07:26:00Z</dcterms:modified>
</cp:coreProperties>
</file>